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799" w14:textId="77777777" w:rsidR="005A5F05" w:rsidRPr="00C129F3" w:rsidRDefault="004C1A2D" w:rsidP="00AC7D6A">
      <w:pPr>
        <w:pStyle w:val="Titre"/>
      </w:pPr>
      <w:r w:rsidRPr="00C129F3">
        <w:t>Transport Contact</w:t>
      </w:r>
    </w:p>
    <w:p w14:paraId="5F8460F5" w14:textId="77777777" w:rsidR="00085360" w:rsidRPr="00C129F3" w:rsidRDefault="001207ED" w:rsidP="00085360">
      <w:r w:rsidRPr="00C129F3">
        <w:t>Dans ce numéro</w:t>
      </w:r>
      <w:r w:rsidR="00085360" w:rsidRPr="00C129F3">
        <w:t> :</w:t>
      </w:r>
    </w:p>
    <w:p w14:paraId="03D935A3" w14:textId="77777777" w:rsidR="00FA16F8" w:rsidRDefault="00FA16F8" w:rsidP="00FA16F8">
      <w:pPr>
        <w:pStyle w:val="Bullet1"/>
      </w:pPr>
      <w:r>
        <w:t>Ouvrir les portes vers l’accessibilité</w:t>
      </w:r>
    </w:p>
    <w:p w14:paraId="3EEB55C7" w14:textId="704C93FA" w:rsidR="00FA16F8" w:rsidRDefault="00FA16F8" w:rsidP="00FA16F8">
      <w:pPr>
        <w:pStyle w:val="Bullet1"/>
      </w:pPr>
      <w:r>
        <w:t>Porte-à-porte en toute quiétude</w:t>
      </w:r>
    </w:p>
    <w:p w14:paraId="65468989" w14:textId="44D5C05A" w:rsidR="00FA16F8" w:rsidRDefault="00FA16F8" w:rsidP="00FA16F8">
      <w:pPr>
        <w:pStyle w:val="Bullet1"/>
      </w:pPr>
      <w:r>
        <w:t>Prêts pour l’hiver?</w:t>
      </w:r>
    </w:p>
    <w:p w14:paraId="5E17293B" w14:textId="57411123" w:rsidR="00FA16F8" w:rsidRDefault="00FA16F8" w:rsidP="00FA16F8">
      <w:pPr>
        <w:pStyle w:val="Bullet1"/>
      </w:pPr>
      <w:r>
        <w:t>Horaire des fêtes</w:t>
      </w:r>
    </w:p>
    <w:p w14:paraId="5EFB9B50" w14:textId="0AA16586" w:rsidR="00984B56" w:rsidRDefault="00984B56" w:rsidP="00984B56">
      <w:pPr>
        <w:pStyle w:val="Bullet1"/>
      </w:pPr>
      <w:r w:rsidRPr="00984B56">
        <w:t>Faites votre magasinage en ligne</w:t>
      </w:r>
    </w:p>
    <w:p w14:paraId="42B2381A" w14:textId="04A746BE" w:rsidR="00984B56" w:rsidRDefault="00984B56" w:rsidP="00984B56">
      <w:pPr>
        <w:pStyle w:val="Titre1"/>
      </w:pPr>
      <w:r>
        <w:t>Ouvrir les portes vers</w:t>
      </w:r>
      <w:r>
        <w:t xml:space="preserve"> </w:t>
      </w:r>
      <w:r>
        <w:t>l’accessibilité</w:t>
      </w:r>
    </w:p>
    <w:p w14:paraId="4A1F1FD3" w14:textId="77777777" w:rsidR="00984B56" w:rsidRDefault="00984B56" w:rsidP="00984B56">
      <w:pPr>
        <w:pStyle w:val="Titre2"/>
      </w:pPr>
      <w:r>
        <w:t>Marie Turcotte, un exemple d’implication</w:t>
      </w:r>
    </w:p>
    <w:p w14:paraId="2018151A" w14:textId="28B1A741" w:rsidR="00984B56" w:rsidRPr="00984B56" w:rsidRDefault="00984B56" w:rsidP="00984B56">
      <w:pPr>
        <w:rPr>
          <w:rFonts w:cs="Arial"/>
          <w:szCs w:val="28"/>
        </w:rPr>
      </w:pPr>
      <w:r w:rsidRPr="00984B56">
        <w:rPr>
          <w:rFonts w:cs="Arial"/>
          <w:szCs w:val="28"/>
        </w:rPr>
        <w:t>Depuis 2002, Marie Turcotte est membre du conseil</w:t>
      </w:r>
      <w:r w:rsidRPr="00984B56">
        <w:rPr>
          <w:rFonts w:cs="Arial"/>
          <w:szCs w:val="28"/>
        </w:rPr>
        <w:t xml:space="preserve"> </w:t>
      </w:r>
      <w:r w:rsidRPr="00984B56">
        <w:rPr>
          <w:rFonts w:cs="Arial"/>
          <w:szCs w:val="28"/>
        </w:rPr>
        <w:t>d’administration de la Société</w:t>
      </w:r>
      <w:r w:rsidRPr="00984B56">
        <w:rPr>
          <w:rFonts w:cs="Arial"/>
          <w:szCs w:val="28"/>
        </w:rPr>
        <w:t xml:space="preserve"> de transport de Montréal. Elle </w:t>
      </w:r>
      <w:r w:rsidRPr="00984B56">
        <w:rPr>
          <w:rFonts w:cs="Arial"/>
          <w:szCs w:val="28"/>
        </w:rPr>
        <w:t>représente les clients du Transport adapté. Elle laisse sa place</w:t>
      </w:r>
      <w:r w:rsidRPr="00984B56">
        <w:rPr>
          <w:rFonts w:cs="Arial"/>
          <w:szCs w:val="28"/>
        </w:rPr>
        <w:t xml:space="preserve"> </w:t>
      </w:r>
      <w:r w:rsidRPr="00984B56">
        <w:rPr>
          <w:rFonts w:cs="Arial"/>
          <w:szCs w:val="28"/>
        </w:rPr>
        <w:t>au conseil ce mois –ci pour se c</w:t>
      </w:r>
      <w:r w:rsidRPr="00984B56">
        <w:rPr>
          <w:rFonts w:cs="Arial"/>
          <w:szCs w:val="28"/>
        </w:rPr>
        <w:t xml:space="preserve">onsacrer à d’autres défis, dont </w:t>
      </w:r>
      <w:r w:rsidRPr="00984B56">
        <w:rPr>
          <w:rFonts w:cs="Arial"/>
          <w:szCs w:val="28"/>
        </w:rPr>
        <w:t>ce</w:t>
      </w:r>
      <w:r w:rsidRPr="00984B56">
        <w:rPr>
          <w:rFonts w:cs="Arial"/>
          <w:szCs w:val="28"/>
        </w:rPr>
        <w:t xml:space="preserve">lui de directrice générale d’Ex aequo, poste qu’elle occupe </w:t>
      </w:r>
      <w:r w:rsidRPr="00984B56">
        <w:rPr>
          <w:rFonts w:cs="Arial"/>
          <w:szCs w:val="28"/>
        </w:rPr>
        <w:t>depuis un an déjà.</w:t>
      </w:r>
      <w:r w:rsidRPr="00984B56">
        <w:rPr>
          <w:rFonts w:cs="Arial"/>
          <w:szCs w:val="28"/>
        </w:rPr>
        <w:t xml:space="preserve"> </w:t>
      </w:r>
      <w:r w:rsidRPr="00984B56">
        <w:rPr>
          <w:rFonts w:cs="Arial"/>
          <w:szCs w:val="28"/>
        </w:rPr>
        <w:t>Marie Turcotte est aussi cliente</w:t>
      </w:r>
      <w:r w:rsidRPr="00984B56">
        <w:rPr>
          <w:rFonts w:cs="Arial"/>
          <w:szCs w:val="28"/>
        </w:rPr>
        <w:t xml:space="preserve"> du Transport adapté. Vous avez </w:t>
      </w:r>
      <w:r w:rsidRPr="00984B56">
        <w:rPr>
          <w:rFonts w:cs="Arial"/>
          <w:szCs w:val="28"/>
        </w:rPr>
        <w:t>peut-être eu la chance de la rencontrer et d’</w:t>
      </w:r>
      <w:r w:rsidRPr="00984B56">
        <w:rPr>
          <w:rFonts w:cs="Arial"/>
          <w:szCs w:val="28"/>
        </w:rPr>
        <w:t xml:space="preserve">échanger avec elle. </w:t>
      </w:r>
      <w:r w:rsidRPr="00984B56">
        <w:rPr>
          <w:rFonts w:cs="Arial"/>
          <w:szCs w:val="28"/>
        </w:rPr>
        <w:t>Si c’est le cas, vous avez sa</w:t>
      </w:r>
      <w:r w:rsidRPr="00984B56">
        <w:rPr>
          <w:rFonts w:cs="Arial"/>
          <w:szCs w:val="28"/>
        </w:rPr>
        <w:t xml:space="preserve">ns aucun doute pu constater son </w:t>
      </w:r>
      <w:r w:rsidRPr="00984B56">
        <w:rPr>
          <w:rFonts w:cs="Arial"/>
          <w:szCs w:val="28"/>
        </w:rPr>
        <w:t>charisme et son engagement env</w:t>
      </w:r>
      <w:r w:rsidRPr="00984B56">
        <w:rPr>
          <w:rFonts w:cs="Arial"/>
          <w:szCs w:val="28"/>
        </w:rPr>
        <w:t xml:space="preserve">ers la défense des droits de la </w:t>
      </w:r>
      <w:r w:rsidRPr="00984B56">
        <w:rPr>
          <w:rFonts w:cs="Arial"/>
          <w:szCs w:val="28"/>
        </w:rPr>
        <w:t>clientèle vivant avec un handicap.</w:t>
      </w:r>
    </w:p>
    <w:p w14:paraId="75BFB03A" w14:textId="77777777" w:rsidR="00984B56" w:rsidRDefault="00984B56" w:rsidP="00984B56">
      <w:pPr>
        <w:autoSpaceDE w:val="0"/>
        <w:autoSpaceDN w:val="0"/>
        <w:adjustRightInd w:val="0"/>
        <w:spacing w:before="0" w:after="0" w:line="240" w:lineRule="auto"/>
        <w:rPr>
          <w:rFonts w:ascii="Akkurat" w:hAnsi="Akkurat" w:cs="Akkurat"/>
          <w:sz w:val="26"/>
          <w:szCs w:val="26"/>
        </w:rPr>
      </w:pPr>
    </w:p>
    <w:p w14:paraId="56EE4921" w14:textId="77777777" w:rsidR="00984B56" w:rsidRDefault="00984B56" w:rsidP="00984B56">
      <w:pPr>
        <w:pStyle w:val="Titre2"/>
      </w:pPr>
      <w:r>
        <w:t>Sa détermination ne date pas d’hier !</w:t>
      </w:r>
    </w:p>
    <w:p w14:paraId="0B8F84EC" w14:textId="77777777" w:rsidR="00B53DE0" w:rsidRDefault="00984B56" w:rsidP="00984B56">
      <w:r w:rsidRPr="00984B56">
        <w:t>À son arrivée au conseil de la STM, o</w:t>
      </w:r>
      <w:r w:rsidRPr="00984B56">
        <w:t xml:space="preserve">n venait tout juste de déployer </w:t>
      </w:r>
      <w:r w:rsidRPr="00984B56">
        <w:t>de nouveaux équipements de vente et de perception. D</w:t>
      </w:r>
      <w:r w:rsidRPr="00984B56">
        <w:t xml:space="preserve">ans le </w:t>
      </w:r>
      <w:r w:rsidRPr="00984B56">
        <w:t>cadre de ses nouvelles fonct</w:t>
      </w:r>
      <w:r w:rsidRPr="00984B56">
        <w:t xml:space="preserve">ions, madame Turcotte a apporté </w:t>
      </w:r>
      <w:r w:rsidRPr="00984B56">
        <w:t>son soutien afin d’</w:t>
      </w:r>
      <w:r w:rsidRPr="00984B56">
        <w:t xml:space="preserve">adapter </w:t>
      </w:r>
      <w:r w:rsidRPr="00984B56">
        <w:t>les équipements. C’</w:t>
      </w:r>
      <w:r w:rsidRPr="00984B56">
        <w:t xml:space="preserve">était certes un pas dans la bonne direction, mais certaines lacunes persistaient. </w:t>
      </w:r>
      <w:r w:rsidRPr="00984B56">
        <w:t>El</w:t>
      </w:r>
      <w:r w:rsidRPr="00984B56">
        <w:t xml:space="preserve">le a donc initié un sous-comité </w:t>
      </w:r>
      <w:r w:rsidRPr="00984B56">
        <w:t>d’accessibilité universelle</w:t>
      </w:r>
      <w:r w:rsidRPr="00984B56">
        <w:t xml:space="preserve">. Ce </w:t>
      </w:r>
      <w:r w:rsidRPr="00984B56">
        <w:t>sous-comité qu’</w:t>
      </w:r>
      <w:r w:rsidRPr="00984B56">
        <w:t xml:space="preserve">elle a aussi présidé, a eu comme premier mandat </w:t>
      </w:r>
      <w:r w:rsidRPr="00984B56">
        <w:t>d’élabore</w:t>
      </w:r>
      <w:r w:rsidRPr="00984B56">
        <w:t xml:space="preserve">r une politique corporative sur </w:t>
      </w:r>
      <w:r w:rsidRPr="00984B56">
        <w:t>l’</w:t>
      </w:r>
      <w:r w:rsidRPr="00984B56">
        <w:t xml:space="preserve">accessibilité universelle. </w:t>
      </w:r>
    </w:p>
    <w:p w14:paraId="3DAF091A" w14:textId="1BEB01EA" w:rsidR="00984B56" w:rsidRPr="00984B56" w:rsidRDefault="00984B56" w:rsidP="00984B56">
      <w:r w:rsidRPr="00984B56">
        <w:lastRenderedPageBreak/>
        <w:t>Quelques années plus tard lor</w:t>
      </w:r>
      <w:r w:rsidRPr="00984B56">
        <w:t xml:space="preserve">sque le projet de remplacer des </w:t>
      </w:r>
      <w:r w:rsidRPr="00984B56">
        <w:t>trains est arrivé, on a vu l’occasion d’intégrer l’access</w:t>
      </w:r>
      <w:r w:rsidRPr="00984B56">
        <w:t xml:space="preserve">ibilité au </w:t>
      </w:r>
      <w:proofErr w:type="spellStart"/>
      <w:r w:rsidRPr="00984B56">
        <w:t>coeur</w:t>
      </w:r>
      <w:proofErr w:type="spellEnd"/>
      <w:r w:rsidRPr="00984B56">
        <w:t xml:space="preserve"> de ce grand projet dès le jour un. C’</w:t>
      </w:r>
      <w:r w:rsidRPr="00984B56">
        <w:t xml:space="preserve">est ainsi que le projet a été </w:t>
      </w:r>
      <w:r w:rsidRPr="00984B56">
        <w:t>développé, en considération des besoins de l’</w:t>
      </w:r>
      <w:r w:rsidRPr="00984B56">
        <w:t xml:space="preserve">ensemble de nos clients </w:t>
      </w:r>
      <w:r w:rsidRPr="00984B56">
        <w:t xml:space="preserve">notamment ceux ayant </w:t>
      </w:r>
      <w:r w:rsidRPr="00984B56">
        <w:t xml:space="preserve">des limitations fonctionnelles. Résultat, le nouveau </w:t>
      </w:r>
      <w:r w:rsidRPr="00984B56">
        <w:t>train Azur est universellement accessible.</w:t>
      </w:r>
    </w:p>
    <w:p w14:paraId="1C1406FF" w14:textId="77777777" w:rsidR="00984B56" w:rsidRPr="00984B56" w:rsidRDefault="00984B56" w:rsidP="00984B56"/>
    <w:p w14:paraId="7EFD0554" w14:textId="77777777" w:rsidR="00984B56" w:rsidRDefault="00984B56" w:rsidP="00984B56">
      <w:pPr>
        <w:pStyle w:val="Titre2"/>
      </w:pPr>
      <w:r>
        <w:t>Aller toujours plus loin</w:t>
      </w:r>
    </w:p>
    <w:p w14:paraId="000D64EA" w14:textId="71141F22" w:rsidR="00984B56" w:rsidRPr="00984B56" w:rsidRDefault="00984B56" w:rsidP="00984B56">
      <w:r w:rsidRPr="00984B56">
        <w:t>Au fil des ans, Marie Turcotte a</w:t>
      </w:r>
      <w:r w:rsidRPr="00984B56">
        <w:t xml:space="preserve"> su faire valoir ses idées pour </w:t>
      </w:r>
      <w:r w:rsidRPr="00984B56">
        <w:t>améliorer l’accessibilité du transpo</w:t>
      </w:r>
      <w:r w:rsidRPr="00984B56">
        <w:t xml:space="preserve">rt collectif. En regardant tout ce chemin parcouru, </w:t>
      </w:r>
      <w:r w:rsidRPr="00984B56">
        <w:t>nous lui avons demandé ce dont elle était</w:t>
      </w:r>
      <w:r w:rsidRPr="00984B56">
        <w:t xml:space="preserve"> </w:t>
      </w:r>
      <w:r w:rsidRPr="00984B56">
        <w:t>le plus fière : « D’avo</w:t>
      </w:r>
      <w:r w:rsidRPr="00984B56">
        <w:t xml:space="preserve">ir </w:t>
      </w:r>
      <w:r w:rsidRPr="00984B56">
        <w:t>sensibili</w:t>
      </w:r>
      <w:r w:rsidRPr="00984B56">
        <w:t xml:space="preserve">sé la direction générale et les </w:t>
      </w:r>
      <w:r w:rsidRPr="00984B56">
        <w:t>administrateurs à l’importance de</w:t>
      </w:r>
      <w:r w:rsidRPr="00984B56">
        <w:t xml:space="preserve"> ne pas refuser les demandes de </w:t>
      </w:r>
      <w:r w:rsidRPr="00984B56">
        <w:t>déplacement</w:t>
      </w:r>
      <w:r w:rsidRPr="00984B56">
        <w:t xml:space="preserve">s au Transport adapté faites la veille, et ce malgré le </w:t>
      </w:r>
      <w:r w:rsidRPr="00984B56">
        <w:t>fait que, depuis 2013 , le ministère</w:t>
      </w:r>
      <w:r w:rsidRPr="00984B56">
        <w:t xml:space="preserve"> des Transports, de la Mobilité </w:t>
      </w:r>
      <w:r w:rsidRPr="00984B56">
        <w:t>durable et de l’Électrification des transports n’</w:t>
      </w:r>
      <w:r w:rsidRPr="00984B56">
        <w:t xml:space="preserve">accompagne plus </w:t>
      </w:r>
      <w:r w:rsidRPr="00984B56">
        <w:t>la STM dans le financement de l’</w:t>
      </w:r>
      <w:r w:rsidRPr="00984B56">
        <w:t xml:space="preserve">importante croissance de la </w:t>
      </w:r>
      <w:r w:rsidRPr="00984B56">
        <w:t>demande. » Madame Turcotte peut dire mission accomplie !</w:t>
      </w:r>
    </w:p>
    <w:p w14:paraId="2BFB5975" w14:textId="77777777" w:rsidR="00984B56" w:rsidRPr="00984B56" w:rsidRDefault="00984B56" w:rsidP="00984B56"/>
    <w:p w14:paraId="00FE5EFA" w14:textId="77777777" w:rsidR="00984B56" w:rsidRPr="00984B56" w:rsidRDefault="00984B56" w:rsidP="00984B56">
      <w:r w:rsidRPr="00984B56">
        <w:t>En raison de sa connaissance du mil</w:t>
      </w:r>
      <w:r w:rsidRPr="00984B56">
        <w:t xml:space="preserve">ieu et suite à ses suggestions, </w:t>
      </w:r>
      <w:r w:rsidRPr="00984B56">
        <w:t>elle a aussi contribué à plusieurs projets d’</w:t>
      </w:r>
      <w:r w:rsidRPr="00984B56">
        <w:t xml:space="preserve">envergure visant </w:t>
      </w:r>
      <w:r w:rsidRPr="00984B56">
        <w:t>l’</w:t>
      </w:r>
      <w:r w:rsidRPr="00984B56">
        <w:t xml:space="preserve">amélioration de la </w:t>
      </w:r>
      <w:r w:rsidRPr="00984B56">
        <w:t>qualité du servi</w:t>
      </w:r>
      <w:r w:rsidRPr="00984B56">
        <w:t xml:space="preserve">ce dont : SIRTA </w:t>
      </w:r>
      <w:proofErr w:type="gramStart"/>
      <w:r w:rsidRPr="00984B56">
        <w:t>( notre</w:t>
      </w:r>
      <w:proofErr w:type="gramEnd"/>
      <w:r w:rsidRPr="00984B56">
        <w:t xml:space="preserve"> système de réservation en ligne), </w:t>
      </w:r>
      <w:r w:rsidRPr="00984B56">
        <w:t xml:space="preserve">notre </w:t>
      </w:r>
      <w:r w:rsidRPr="00984B56">
        <w:t xml:space="preserve">programme client mystère, notre </w:t>
      </w:r>
      <w:r w:rsidRPr="00984B56">
        <w:t>processus d’</w:t>
      </w:r>
      <w:r w:rsidRPr="00984B56">
        <w:t xml:space="preserve">accueil des nouveaux clients et EXTRA Connecte </w:t>
      </w:r>
      <w:r w:rsidRPr="00984B56">
        <w:t>avec l’annonce de l’</w:t>
      </w:r>
      <w:r w:rsidRPr="00984B56">
        <w:t xml:space="preserve">arrivée imminente de votre transport qui sera </w:t>
      </w:r>
      <w:r w:rsidRPr="00984B56">
        <w:t>déployée à la fin de 2018. Autant d’</w:t>
      </w:r>
      <w:r w:rsidRPr="00984B56">
        <w:t xml:space="preserve">exemples qui contribuent à </w:t>
      </w:r>
      <w:r w:rsidRPr="00984B56">
        <w:t>l’augmentation significat</w:t>
      </w:r>
      <w:r w:rsidRPr="00984B56">
        <w:t xml:space="preserve">ive de la satisfaction de notre clientèle. </w:t>
      </w:r>
    </w:p>
    <w:p w14:paraId="23916673" w14:textId="77777777" w:rsidR="00984B56" w:rsidRPr="00984B56" w:rsidRDefault="00984B56" w:rsidP="00984B56"/>
    <w:p w14:paraId="3B2489AF" w14:textId="398E4F9F" w:rsidR="00C570E4" w:rsidRPr="00984B56" w:rsidRDefault="00984B56" w:rsidP="00984B56">
      <w:r w:rsidRPr="00984B56">
        <w:lastRenderedPageBreak/>
        <w:t>Grâce à sa détermination, Marie</w:t>
      </w:r>
      <w:r w:rsidRPr="00984B56">
        <w:t xml:space="preserve"> Turcotte a grandement favorisé </w:t>
      </w:r>
      <w:r w:rsidRPr="00984B56">
        <w:t xml:space="preserve">le développement de l’accessibilité </w:t>
      </w:r>
      <w:r w:rsidRPr="00984B56">
        <w:t xml:space="preserve">universelle sur le réseau de la STM et </w:t>
      </w:r>
      <w:r w:rsidRPr="00984B56">
        <w:t xml:space="preserve">c’est maintenant au </w:t>
      </w:r>
      <w:proofErr w:type="spellStart"/>
      <w:r w:rsidRPr="00984B56">
        <w:t>coeur</w:t>
      </w:r>
      <w:proofErr w:type="spellEnd"/>
      <w:r w:rsidRPr="00984B56">
        <w:t xml:space="preserve"> de chacune des décisions.</w:t>
      </w:r>
    </w:p>
    <w:p w14:paraId="5B274A1D" w14:textId="77777777" w:rsidR="00984B56" w:rsidRDefault="00984B56" w:rsidP="00984B56"/>
    <w:p w14:paraId="0D00CBC2" w14:textId="77777777" w:rsidR="00260042" w:rsidRDefault="00260042" w:rsidP="00260042">
      <w:pPr>
        <w:autoSpaceDE w:val="0"/>
        <w:autoSpaceDN w:val="0"/>
        <w:adjustRightInd w:val="0"/>
        <w:spacing w:before="0" w:after="0" w:line="240" w:lineRule="auto"/>
        <w:rPr>
          <w:rFonts w:ascii="STMMontreal-Bold" w:hAnsi="STMMontreal-Bold" w:cs="STMMontreal-Bold"/>
          <w:b/>
          <w:bCs/>
          <w:sz w:val="50"/>
          <w:szCs w:val="50"/>
        </w:rPr>
      </w:pPr>
      <w:r>
        <w:rPr>
          <w:rFonts w:ascii="STMMontreal-Bold" w:hAnsi="STMMontreal-Bold" w:cs="STMMontreal-Bold"/>
          <w:b/>
          <w:bCs/>
          <w:sz w:val="50"/>
          <w:szCs w:val="50"/>
        </w:rPr>
        <w:t>Porte-à-porte en toute quiétude</w:t>
      </w:r>
    </w:p>
    <w:p w14:paraId="36028C5C" w14:textId="0FC4F650" w:rsidR="00260042" w:rsidRPr="00B53DE0" w:rsidRDefault="00260042" w:rsidP="00B53DE0">
      <w:pPr>
        <w:rPr>
          <w:rFonts w:cs="Arial"/>
        </w:rPr>
      </w:pPr>
      <w:r>
        <w:t>Au Transport adapté, nous plaçon</w:t>
      </w:r>
      <w:r w:rsidR="00443FA4">
        <w:t xml:space="preserve">s votre sécurité en tête de nos </w:t>
      </w:r>
      <w:r>
        <w:t xml:space="preserve">priorités. </w:t>
      </w:r>
      <w:r w:rsidRPr="00B53DE0">
        <w:rPr>
          <w:rFonts w:cs="Arial"/>
          <w:bCs/>
        </w:rPr>
        <w:t>Voyez comment votre chauffeur s’assure de vous</w:t>
      </w:r>
      <w:r w:rsidR="00B53DE0">
        <w:rPr>
          <w:rFonts w:cs="Arial"/>
        </w:rPr>
        <w:t xml:space="preserve"> </w:t>
      </w:r>
      <w:r w:rsidRPr="00B53DE0">
        <w:rPr>
          <w:rFonts w:cs="Arial"/>
          <w:bCs/>
        </w:rPr>
        <w:t>mener à destination en toute quiétude</w:t>
      </w:r>
      <w:r w:rsidRPr="00B53DE0">
        <w:rPr>
          <w:rFonts w:cs="Arial"/>
        </w:rPr>
        <w:t>.</w:t>
      </w:r>
    </w:p>
    <w:p w14:paraId="2F46A125" w14:textId="122A204D" w:rsidR="00443FA4" w:rsidRDefault="00260042" w:rsidP="00B53DE0">
      <w:r>
        <w:t>À votre lieu de débarquemen</w:t>
      </w:r>
      <w:r w:rsidR="00443FA4">
        <w:t xml:space="preserve">t, votre chauffeur vous offrira </w:t>
      </w:r>
      <w:r>
        <w:t>son support pour sortir du vé</w:t>
      </w:r>
      <w:r w:rsidR="00443FA4">
        <w:t xml:space="preserve">hicule tout en respectant votre </w:t>
      </w:r>
      <w:r>
        <w:t>autonomie, et vous accompagnera jusqu’à la porte.</w:t>
      </w:r>
    </w:p>
    <w:p w14:paraId="7525D727" w14:textId="77777777" w:rsidR="00B53DE0" w:rsidRDefault="00260042" w:rsidP="00B53DE0">
      <w:r>
        <w:t>Vous pouvez entrer et sorti</w:t>
      </w:r>
      <w:r w:rsidR="00443FA4">
        <w:t xml:space="preserve">r du véhicule sans aide ? Notre chauffeur a </w:t>
      </w:r>
      <w:r>
        <w:t>quand même le</w:t>
      </w:r>
      <w:r w:rsidR="00443FA4">
        <w:t xml:space="preserve"> devoir de vous accompagner. En marchant à vos côtés, il </w:t>
      </w:r>
      <w:r>
        <w:t>s’assure qu’il n’y a pas d’</w:t>
      </w:r>
      <w:r w:rsidR="00443FA4">
        <w:t xml:space="preserve">obstacles devant vous. Lors des journées </w:t>
      </w:r>
      <w:r>
        <w:t>pluvie</w:t>
      </w:r>
      <w:r w:rsidR="00443FA4">
        <w:t xml:space="preserve">uses ou enneigées, le pavé peut </w:t>
      </w:r>
      <w:r>
        <w:t>deve</w:t>
      </w:r>
      <w:r w:rsidR="00443FA4">
        <w:t xml:space="preserve">nir plus glissant. </w:t>
      </w:r>
    </w:p>
    <w:p w14:paraId="7AEF50FE" w14:textId="47BBE150" w:rsidR="00260042" w:rsidRDefault="00443FA4" w:rsidP="00B53DE0">
      <w:r>
        <w:t xml:space="preserve">En demeurant à vos côtés, il vous aidera à prévenir une éventuelle chute. Votre chauffeur </w:t>
      </w:r>
      <w:r w:rsidR="00260042">
        <w:t>peut vous ouvrir la porte de lieux public</w:t>
      </w:r>
      <w:r>
        <w:t xml:space="preserve">s où elle </w:t>
      </w:r>
      <w:r w:rsidR="00260042">
        <w:t xml:space="preserve">est souvent plus lourde et difficile </w:t>
      </w:r>
      <w:r>
        <w:t xml:space="preserve">à ouvrir. À votre résidence, il attendra près de la porte pour </w:t>
      </w:r>
      <w:r w:rsidR="00260042">
        <w:t>s’a</w:t>
      </w:r>
      <w:r>
        <w:t xml:space="preserve">ssurer que vous pouvez entrer à </w:t>
      </w:r>
      <w:r w:rsidR="00260042">
        <w:t>l’intérieur. Il peut ensuite partir l’</w:t>
      </w:r>
      <w:r>
        <w:t xml:space="preserve">esprit tranquille, en vous sachant </w:t>
      </w:r>
      <w:r w:rsidR="00260042">
        <w:t>en sécurité.</w:t>
      </w:r>
    </w:p>
    <w:p w14:paraId="486D5581" w14:textId="77777777" w:rsidR="00443FA4" w:rsidRDefault="00443FA4" w:rsidP="00B53DE0"/>
    <w:p w14:paraId="76662A07" w14:textId="4023440F" w:rsidR="00260042" w:rsidRDefault="00260042" w:rsidP="00B53DE0">
      <w:r>
        <w:t>Particulièrement lors de mauvais temps ou lors d’</w:t>
      </w:r>
      <w:r w:rsidR="00443FA4">
        <w:t xml:space="preserve">un retour tardif, </w:t>
      </w:r>
      <w:r>
        <w:t>c’est rassurant de savoir que l’on n’est pas seul.</w:t>
      </w:r>
    </w:p>
    <w:p w14:paraId="0DBF9481" w14:textId="77777777" w:rsidR="00B53DE0" w:rsidRDefault="00B53DE0" w:rsidP="00B53DE0"/>
    <w:p w14:paraId="486748FA" w14:textId="77777777" w:rsidR="00260042" w:rsidRDefault="00260042" w:rsidP="00260042">
      <w:pPr>
        <w:autoSpaceDE w:val="0"/>
        <w:autoSpaceDN w:val="0"/>
        <w:adjustRightInd w:val="0"/>
        <w:spacing w:before="0" w:after="0" w:line="240" w:lineRule="auto"/>
        <w:rPr>
          <w:rFonts w:ascii="STMMontreal-Bold" w:hAnsi="STMMontreal-Bold" w:cs="STMMontreal-Bold"/>
          <w:b/>
          <w:bCs/>
          <w:sz w:val="52"/>
          <w:szCs w:val="52"/>
        </w:rPr>
      </w:pPr>
      <w:r>
        <w:rPr>
          <w:rFonts w:ascii="STMMontreal-Bold" w:hAnsi="STMMontreal-Bold" w:cs="STMMontreal-Bold"/>
          <w:b/>
          <w:bCs/>
          <w:sz w:val="52"/>
          <w:szCs w:val="52"/>
        </w:rPr>
        <w:lastRenderedPageBreak/>
        <w:t>Prêts pour l’hiver?</w:t>
      </w:r>
    </w:p>
    <w:p w14:paraId="0E25AEC6" w14:textId="15FF4649" w:rsidR="00260042" w:rsidRPr="00B53DE0" w:rsidRDefault="00260042" w:rsidP="00B53DE0">
      <w:r w:rsidRPr="00B53DE0">
        <w:t>D’une année à l’autre, on oublie par</w:t>
      </w:r>
      <w:r w:rsidR="00443FA4" w:rsidRPr="00B53DE0">
        <w:t xml:space="preserve">fois les impacts de cette belle </w:t>
      </w:r>
      <w:r w:rsidRPr="00B53DE0">
        <w:t>neige qui tombe sur la ville. Ell</w:t>
      </w:r>
      <w:r w:rsidR="00443FA4" w:rsidRPr="00B53DE0">
        <w:t xml:space="preserve">e peut affecter et retarder nos </w:t>
      </w:r>
      <w:r w:rsidRPr="00B53DE0">
        <w:t>déplacements pendant plusieurs</w:t>
      </w:r>
      <w:r w:rsidR="00443FA4" w:rsidRPr="00B53DE0">
        <w:t xml:space="preserve"> jours. Au Transport adapté, on </w:t>
      </w:r>
      <w:r w:rsidRPr="00B53DE0">
        <w:t>a l’</w:t>
      </w:r>
      <w:r w:rsidR="00443FA4" w:rsidRPr="00B53DE0">
        <w:t xml:space="preserve">habitude ! Lors des </w:t>
      </w:r>
      <w:r w:rsidRPr="00B53DE0">
        <w:t>intempéri</w:t>
      </w:r>
      <w:r w:rsidR="00443FA4" w:rsidRPr="00B53DE0">
        <w:t xml:space="preserve">es, nous mettons tout en œuvre pour éviter de perturber le </w:t>
      </w:r>
      <w:r w:rsidRPr="00B53DE0">
        <w:t>service.</w:t>
      </w:r>
    </w:p>
    <w:p w14:paraId="04ABF12E" w14:textId="56BEECBD" w:rsidR="00260042" w:rsidRPr="00B53DE0" w:rsidRDefault="00260042" w:rsidP="00B53DE0">
      <w:r w:rsidRPr="00B53DE0">
        <w:t>Rappelons-nous ces quelqu</w:t>
      </w:r>
      <w:r w:rsidR="00B53DE0" w:rsidRPr="00B53DE0">
        <w:t xml:space="preserve">es astuces qui aideront à mieux </w:t>
      </w:r>
      <w:r w:rsidRPr="00B53DE0">
        <w:t>composer avec l’hiver qui s’en vient.</w:t>
      </w:r>
    </w:p>
    <w:p w14:paraId="535017D9" w14:textId="77777777" w:rsidR="00260042" w:rsidRPr="00B53DE0" w:rsidRDefault="00260042" w:rsidP="00B53DE0">
      <w:pPr>
        <w:pStyle w:val="Titre2"/>
      </w:pPr>
      <w:r w:rsidRPr="00B53DE0">
        <w:t>Facilitons-nous la vie</w:t>
      </w:r>
    </w:p>
    <w:p w14:paraId="05E33B5C" w14:textId="10934EA6" w:rsidR="00260042" w:rsidRPr="00B53DE0" w:rsidRDefault="00260042" w:rsidP="00B53DE0">
      <w:r w:rsidRPr="00B53DE0">
        <w:t>Il faut s’attendre à des retards</w:t>
      </w:r>
      <w:r w:rsidR="00B53DE0" w:rsidRPr="00B53DE0">
        <w:t xml:space="preserve"> et à des temps de déplacements plus longs </w:t>
      </w:r>
      <w:r w:rsidRPr="00B53DE0">
        <w:t>que d’habitude les j</w:t>
      </w:r>
      <w:r w:rsidR="00B53DE0" w:rsidRPr="00B53DE0">
        <w:t xml:space="preserve">ours de tempête et ceux qui les suivent. Si vous </w:t>
      </w:r>
      <w:r w:rsidRPr="00B53DE0">
        <w:t>estimez que les c</w:t>
      </w:r>
      <w:r w:rsidR="00B53DE0" w:rsidRPr="00B53DE0">
        <w:t xml:space="preserve">onditions ne sont pas optimales pour sortir, pensez à </w:t>
      </w:r>
      <w:r w:rsidRPr="00B53DE0">
        <w:t>annuler votre déplacement le plus tôt possible.</w:t>
      </w:r>
    </w:p>
    <w:p w14:paraId="4D2F6E35" w14:textId="35D52C00" w:rsidR="00260042" w:rsidRPr="00B53DE0" w:rsidRDefault="00260042" w:rsidP="00B53DE0">
      <w:r w:rsidRPr="00B53DE0">
        <w:t>Si vous vous déplacez, aidez-nous</w:t>
      </w:r>
      <w:r w:rsidR="00B53DE0" w:rsidRPr="00B53DE0">
        <w:t xml:space="preserve"> à faciliter votre transport en vous </w:t>
      </w:r>
      <w:r w:rsidRPr="00B53DE0">
        <w:t>assurant que votre entrée e</w:t>
      </w:r>
      <w:r w:rsidR="00B53DE0" w:rsidRPr="00B53DE0">
        <w:t xml:space="preserve">st bien déneigée afin que votre </w:t>
      </w:r>
      <w:r w:rsidRPr="00B53DE0">
        <w:t xml:space="preserve">chauffeur puisse accéder à votre </w:t>
      </w:r>
      <w:r w:rsidR="00B53DE0" w:rsidRPr="00B53DE0">
        <w:t xml:space="preserve">résidence. Le lieu où vous vous rendez doit </w:t>
      </w:r>
      <w:r w:rsidRPr="00B53DE0">
        <w:t>également être dégagé.</w:t>
      </w:r>
    </w:p>
    <w:p w14:paraId="4E05BB50" w14:textId="77777777" w:rsidR="00B53DE0" w:rsidRPr="00B53DE0" w:rsidRDefault="00B53DE0" w:rsidP="00B53DE0">
      <w:pPr>
        <w:rPr>
          <w:b/>
          <w:bCs/>
        </w:rPr>
      </w:pPr>
    </w:p>
    <w:p w14:paraId="072B82DE" w14:textId="46EF4E1D" w:rsidR="00260042" w:rsidRPr="00B53DE0" w:rsidRDefault="00260042" w:rsidP="00B53DE0">
      <w:r w:rsidRPr="00B53DE0">
        <w:t>Notez aussi qu’afin d’</w:t>
      </w:r>
      <w:r w:rsidR="00B53DE0" w:rsidRPr="00B53DE0">
        <w:t xml:space="preserve">accommoder un plus grand nombre </w:t>
      </w:r>
      <w:r w:rsidRPr="00B53DE0">
        <w:t xml:space="preserve">d’usagers, il est possible que </w:t>
      </w:r>
      <w:r w:rsidR="00B53DE0" w:rsidRPr="00B53DE0">
        <w:t xml:space="preserve">le commis à la réservation vous propose de reporter votre </w:t>
      </w:r>
      <w:r w:rsidRPr="00B53DE0">
        <w:t>dép</w:t>
      </w:r>
      <w:r w:rsidR="00B53DE0" w:rsidRPr="00B53DE0">
        <w:t xml:space="preserve">lacement en dehors des périodes </w:t>
      </w:r>
      <w:r w:rsidRPr="00B53DE0">
        <w:t>achalandées.</w:t>
      </w:r>
    </w:p>
    <w:p w14:paraId="21B53FFB" w14:textId="77777777" w:rsidR="00B53DE0" w:rsidRDefault="00B53DE0" w:rsidP="00B53DE0">
      <w:pPr>
        <w:pStyle w:val="Titre2"/>
      </w:pPr>
    </w:p>
    <w:p w14:paraId="41644F15" w14:textId="77777777" w:rsidR="00B53DE0" w:rsidRDefault="00B53DE0" w:rsidP="00B53DE0">
      <w:pPr>
        <w:pStyle w:val="Titre2"/>
      </w:pPr>
    </w:p>
    <w:p w14:paraId="403ABCBC" w14:textId="77777777" w:rsidR="00B53DE0" w:rsidRDefault="00B53DE0" w:rsidP="00B53DE0">
      <w:pPr>
        <w:pStyle w:val="Titre2"/>
      </w:pPr>
    </w:p>
    <w:p w14:paraId="0DEB2DF4" w14:textId="37F11BAE" w:rsidR="00260042" w:rsidRPr="00B53DE0" w:rsidRDefault="00260042" w:rsidP="00B53DE0">
      <w:pPr>
        <w:pStyle w:val="Titre2"/>
      </w:pPr>
      <w:bookmarkStart w:id="0" w:name="_GoBack"/>
      <w:bookmarkEnd w:id="0"/>
      <w:r w:rsidRPr="00B53DE0">
        <w:lastRenderedPageBreak/>
        <w:t>Le service</w:t>
      </w:r>
      <w:r w:rsidR="00B53DE0" w:rsidRPr="00B53DE0">
        <w:t xml:space="preserve"> de bus accessible est maintenu </w:t>
      </w:r>
      <w:r w:rsidRPr="00B53DE0">
        <w:t>en cas d’intempéries</w:t>
      </w:r>
    </w:p>
    <w:p w14:paraId="086B32DB" w14:textId="07013002" w:rsidR="00260042" w:rsidRPr="00B53DE0" w:rsidRDefault="00260042" w:rsidP="00B53DE0">
      <w:r w:rsidRPr="00B53DE0">
        <w:t>Peu importe les conditions, l</w:t>
      </w:r>
      <w:r w:rsidR="00B53DE0" w:rsidRPr="00B53DE0">
        <w:t xml:space="preserve">e service de bus accessible est maintenu. </w:t>
      </w:r>
      <w:r w:rsidRPr="00B53DE0">
        <w:t>Toutefois, lorsque vou</w:t>
      </w:r>
      <w:r w:rsidR="00B53DE0" w:rsidRPr="00B53DE0">
        <w:t xml:space="preserve">s constatez à votre fenêtre que </w:t>
      </w:r>
      <w:r w:rsidRPr="00B53DE0">
        <w:t>la chaussée est enneigée ou glacée,</w:t>
      </w:r>
      <w:r w:rsidR="00B53DE0" w:rsidRPr="00B53DE0">
        <w:t xml:space="preserve"> sur le réseau des bus, il peut être difficile, voire </w:t>
      </w:r>
      <w:r w:rsidRPr="00B53DE0">
        <w:t>impossible, de déployer la</w:t>
      </w:r>
      <w:r w:rsidR="00B53DE0" w:rsidRPr="00B53DE0">
        <w:t xml:space="preserve"> rampe de manière sécuritaire. Visitez le site </w:t>
      </w:r>
      <w:r w:rsidRPr="00B53DE0">
        <w:t>Web stm.i</w:t>
      </w:r>
      <w:r w:rsidR="00B53DE0" w:rsidRPr="00B53DE0">
        <w:t xml:space="preserve">nfo lorsque les conditions sont </w:t>
      </w:r>
      <w:r w:rsidRPr="00B53DE0">
        <w:t>in</w:t>
      </w:r>
      <w:r w:rsidR="00B53DE0" w:rsidRPr="00B53DE0">
        <w:t xml:space="preserve">certaines. Vous y trouverez des messages destinés aux personnes </w:t>
      </w:r>
      <w:r w:rsidRPr="00B53DE0">
        <w:t>en f</w:t>
      </w:r>
      <w:r w:rsidR="00B53DE0" w:rsidRPr="00B53DE0">
        <w:t xml:space="preserve">auteuil roulant dans un bandeau bleu. Évitez les mauvaises </w:t>
      </w:r>
      <w:r w:rsidRPr="00B53DE0">
        <w:t>expériences et prenez le temps</w:t>
      </w:r>
      <w:r w:rsidR="00B53DE0" w:rsidRPr="00B53DE0">
        <w:t xml:space="preserve"> de vous </w:t>
      </w:r>
      <w:r w:rsidRPr="00B53DE0">
        <w:t>informer avant de partir.</w:t>
      </w:r>
    </w:p>
    <w:p w14:paraId="138AA213" w14:textId="77777777" w:rsidR="00260042" w:rsidRPr="00B53DE0" w:rsidRDefault="00260042" w:rsidP="00B53DE0">
      <w:pPr>
        <w:pStyle w:val="Titre1"/>
      </w:pPr>
      <w:r w:rsidRPr="00B53DE0">
        <w:t>Horaire des fêtes</w:t>
      </w:r>
    </w:p>
    <w:p w14:paraId="501310DB" w14:textId="5DEEA91F" w:rsidR="00260042" w:rsidRPr="00B53DE0" w:rsidRDefault="00260042" w:rsidP="00260042">
      <w:pPr>
        <w:autoSpaceDE w:val="0"/>
        <w:autoSpaceDN w:val="0"/>
        <w:adjustRightInd w:val="0"/>
        <w:spacing w:before="0" w:after="0" w:line="240" w:lineRule="auto"/>
        <w:rPr>
          <w:rFonts w:cs="Arial"/>
          <w:szCs w:val="28"/>
        </w:rPr>
      </w:pPr>
      <w:r w:rsidRPr="00B53DE0">
        <w:rPr>
          <w:rFonts w:cs="Arial"/>
          <w:szCs w:val="28"/>
        </w:rPr>
        <w:t>Les heures de service seront</w:t>
      </w:r>
      <w:r w:rsidR="00B53DE0" w:rsidRPr="00B53DE0">
        <w:rPr>
          <w:rFonts w:cs="Arial"/>
          <w:szCs w:val="28"/>
        </w:rPr>
        <w:t xml:space="preserve"> prolongées du 24 décembre 2017 </w:t>
      </w:r>
      <w:r w:rsidRPr="00B53DE0">
        <w:rPr>
          <w:rFonts w:cs="Arial"/>
          <w:szCs w:val="28"/>
        </w:rPr>
        <w:t>au 2 janvier 2018 inclusivement.</w:t>
      </w:r>
    </w:p>
    <w:p w14:paraId="23E84936" w14:textId="3AD489C2" w:rsidR="00260042" w:rsidRPr="00B53DE0" w:rsidRDefault="00260042" w:rsidP="00260042">
      <w:pPr>
        <w:autoSpaceDE w:val="0"/>
        <w:autoSpaceDN w:val="0"/>
        <w:adjustRightInd w:val="0"/>
        <w:spacing w:before="0" w:after="0" w:line="240" w:lineRule="auto"/>
        <w:rPr>
          <w:rFonts w:cs="Arial"/>
          <w:szCs w:val="28"/>
        </w:rPr>
      </w:pPr>
      <w:r w:rsidRPr="00B53DE0">
        <w:rPr>
          <w:rFonts w:cs="Arial"/>
          <w:szCs w:val="28"/>
        </w:rPr>
        <w:t>De plus, pour fêter en grand l’a</w:t>
      </w:r>
      <w:r w:rsidR="00B53DE0" w:rsidRPr="00B53DE0">
        <w:rPr>
          <w:rFonts w:cs="Arial"/>
          <w:szCs w:val="28"/>
        </w:rPr>
        <w:t xml:space="preserve">rrivée de la nouvelle année, le service sera </w:t>
      </w:r>
      <w:r w:rsidRPr="00B53DE0">
        <w:rPr>
          <w:rFonts w:cs="Arial"/>
          <w:szCs w:val="28"/>
        </w:rPr>
        <w:t>offert toute la nuit du 31 décembre au 1janvier.</w:t>
      </w:r>
    </w:p>
    <w:p w14:paraId="214D6586" w14:textId="77777777" w:rsidR="00260042" w:rsidRPr="00B53DE0" w:rsidRDefault="00260042" w:rsidP="00B53DE0">
      <w:pPr>
        <w:pStyle w:val="Titre2"/>
      </w:pPr>
      <w:r w:rsidRPr="00B53DE0">
        <w:t>Détails à stm.info/ta-horaires</w:t>
      </w:r>
    </w:p>
    <w:p w14:paraId="7C3C7472" w14:textId="002A2717" w:rsidR="00260042" w:rsidRPr="00B53DE0" w:rsidRDefault="00B53DE0" w:rsidP="00B53DE0">
      <w:pPr>
        <w:pStyle w:val="Titre1"/>
      </w:pPr>
      <w:r w:rsidRPr="00B53DE0">
        <w:t xml:space="preserve">Faites votre magasinage </w:t>
      </w:r>
      <w:r w:rsidR="00260042" w:rsidRPr="00B53DE0">
        <w:t>en ligne</w:t>
      </w:r>
    </w:p>
    <w:p w14:paraId="364C2610" w14:textId="77777777" w:rsidR="00260042" w:rsidRPr="00B53DE0" w:rsidRDefault="00260042" w:rsidP="00260042">
      <w:pPr>
        <w:autoSpaceDE w:val="0"/>
        <w:autoSpaceDN w:val="0"/>
        <w:adjustRightInd w:val="0"/>
        <w:spacing w:before="0" w:after="0" w:line="240" w:lineRule="auto"/>
        <w:rPr>
          <w:rFonts w:cs="Arial"/>
          <w:szCs w:val="28"/>
        </w:rPr>
      </w:pPr>
      <w:r w:rsidRPr="00B53DE0">
        <w:rPr>
          <w:rFonts w:cs="Arial"/>
          <w:szCs w:val="28"/>
        </w:rPr>
        <w:t>Trouvez un cadeau original aux couleurs du transport collectif.</w:t>
      </w:r>
    </w:p>
    <w:p w14:paraId="0D531846" w14:textId="225CF5FA" w:rsidR="00984B56" w:rsidRPr="00B53DE0" w:rsidRDefault="00260042" w:rsidP="00B53DE0">
      <w:pPr>
        <w:pStyle w:val="Titre2"/>
      </w:pPr>
      <w:r w:rsidRPr="00B53DE0">
        <w:t>Boutique</w:t>
      </w:r>
      <w:r w:rsidRPr="00B53DE0">
        <w:rPr>
          <w:b/>
          <w:bCs/>
        </w:rPr>
        <w:t>stm.com</w:t>
      </w:r>
    </w:p>
    <w:p w14:paraId="47D6F1D2" w14:textId="77777777" w:rsidR="00984B56" w:rsidRPr="00B53DE0" w:rsidRDefault="00984B56" w:rsidP="00984B56">
      <w:pPr>
        <w:rPr>
          <w:rFonts w:cs="Arial"/>
          <w:szCs w:val="28"/>
        </w:rPr>
      </w:pPr>
    </w:p>
    <w:p w14:paraId="1C07EE91" w14:textId="77777777" w:rsidR="00984B56" w:rsidRPr="00B53DE0" w:rsidRDefault="00984B56" w:rsidP="00984B56">
      <w:pPr>
        <w:rPr>
          <w:rFonts w:cs="Arial"/>
          <w:szCs w:val="28"/>
        </w:rPr>
      </w:pPr>
    </w:p>
    <w:p w14:paraId="1E310CE4" w14:textId="186F14EA" w:rsidR="008767E2" w:rsidRPr="00B53DE0" w:rsidRDefault="008767E2" w:rsidP="00F7125D">
      <w:pPr>
        <w:pStyle w:val="Titre2"/>
        <w:rPr>
          <w:rFonts w:cs="Arial"/>
          <w:sz w:val="28"/>
          <w:szCs w:val="28"/>
        </w:rPr>
      </w:pPr>
    </w:p>
    <w:sectPr w:rsidR="008767E2" w:rsidRPr="00B5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8915" w14:textId="77777777" w:rsidR="001207ED" w:rsidRDefault="001207ED" w:rsidP="001207ED">
      <w:pPr>
        <w:spacing w:before="0" w:after="0" w:line="240" w:lineRule="auto"/>
      </w:pPr>
      <w:r>
        <w:separator/>
      </w:r>
    </w:p>
  </w:endnote>
  <w:endnote w:type="continuationSeparator" w:id="0">
    <w:p w14:paraId="446C352A" w14:textId="77777777" w:rsidR="001207ED" w:rsidRDefault="001207E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AA2D" w14:textId="77777777" w:rsidR="001207ED" w:rsidRDefault="00120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551" w14:textId="77777777" w:rsidR="001207ED" w:rsidRDefault="00120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013" w14:textId="77777777"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E8D3" w14:textId="77777777" w:rsidR="001207ED" w:rsidRDefault="001207E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78743532" w14:textId="77777777" w:rsidR="001207ED" w:rsidRDefault="001207ED" w:rsidP="00120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A716" w14:textId="77777777" w:rsidR="001207ED" w:rsidRDefault="00120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731" w14:textId="77777777" w:rsidR="001207ED" w:rsidRDefault="001207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B468" w14:textId="77777777" w:rsidR="001207ED" w:rsidRDefault="001207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85360"/>
    <w:rsid w:val="001040DC"/>
    <w:rsid w:val="0011011B"/>
    <w:rsid w:val="001207ED"/>
    <w:rsid w:val="00141292"/>
    <w:rsid w:val="00170475"/>
    <w:rsid w:val="00260042"/>
    <w:rsid w:val="002B2DBF"/>
    <w:rsid w:val="002C3592"/>
    <w:rsid w:val="003924D3"/>
    <w:rsid w:val="003B05E2"/>
    <w:rsid w:val="003E3973"/>
    <w:rsid w:val="00443FA4"/>
    <w:rsid w:val="00467A1A"/>
    <w:rsid w:val="004C1A2D"/>
    <w:rsid w:val="005740C7"/>
    <w:rsid w:val="00592916"/>
    <w:rsid w:val="005A5F05"/>
    <w:rsid w:val="00611046"/>
    <w:rsid w:val="00614EE9"/>
    <w:rsid w:val="00641AF6"/>
    <w:rsid w:val="00674EB2"/>
    <w:rsid w:val="006B3A3B"/>
    <w:rsid w:val="006B6DA6"/>
    <w:rsid w:val="00755635"/>
    <w:rsid w:val="00772F80"/>
    <w:rsid w:val="0078703A"/>
    <w:rsid w:val="007A24C5"/>
    <w:rsid w:val="007B4B55"/>
    <w:rsid w:val="00841990"/>
    <w:rsid w:val="008767E2"/>
    <w:rsid w:val="008A226E"/>
    <w:rsid w:val="008E3332"/>
    <w:rsid w:val="00917BB1"/>
    <w:rsid w:val="00955C17"/>
    <w:rsid w:val="00984B56"/>
    <w:rsid w:val="0098717B"/>
    <w:rsid w:val="00A358F6"/>
    <w:rsid w:val="00AB41B5"/>
    <w:rsid w:val="00AC7D6A"/>
    <w:rsid w:val="00B53DE0"/>
    <w:rsid w:val="00B96347"/>
    <w:rsid w:val="00BC7C6A"/>
    <w:rsid w:val="00C129F3"/>
    <w:rsid w:val="00C570E4"/>
    <w:rsid w:val="00C614CD"/>
    <w:rsid w:val="00C97E32"/>
    <w:rsid w:val="00CA230C"/>
    <w:rsid w:val="00CD633D"/>
    <w:rsid w:val="00CF0FBC"/>
    <w:rsid w:val="00CF4A57"/>
    <w:rsid w:val="00D03246"/>
    <w:rsid w:val="00D73611"/>
    <w:rsid w:val="00D910DD"/>
    <w:rsid w:val="00DE0CC0"/>
    <w:rsid w:val="00DF3D4E"/>
    <w:rsid w:val="00E24F38"/>
    <w:rsid w:val="00EE6DCF"/>
    <w:rsid w:val="00F54FE4"/>
    <w:rsid w:val="00F7125D"/>
    <w:rsid w:val="00FA16F8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D3EB-1FD7-4A79-8681-836FC73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5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Chambon, Cynthia</cp:lastModifiedBy>
  <cp:revision>4</cp:revision>
  <cp:lastPrinted>2017-09-28T15:41:00Z</cp:lastPrinted>
  <dcterms:created xsi:type="dcterms:W3CDTF">2017-11-30T16:50:00Z</dcterms:created>
  <dcterms:modified xsi:type="dcterms:W3CDTF">2017-12-06T20:20:00Z</dcterms:modified>
</cp:coreProperties>
</file>