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DEE82" w14:textId="77777777" w:rsidR="005A5F05" w:rsidRPr="00FA2B2F" w:rsidRDefault="004C1A2D" w:rsidP="00AC7D6A">
      <w:pPr>
        <w:pStyle w:val="Titre"/>
        <w:rPr>
          <w:lang w:val="en-CA"/>
        </w:rPr>
      </w:pPr>
      <w:r w:rsidRPr="0020453C">
        <w:rPr>
          <w:lang w:val="en-CA"/>
        </w:rPr>
        <w:t>T</w:t>
      </w:r>
      <w:r w:rsidRPr="00FA2B2F">
        <w:rPr>
          <w:lang w:val="en-CA"/>
        </w:rPr>
        <w:t>ransport Contact</w:t>
      </w:r>
    </w:p>
    <w:p w14:paraId="05C3DC4E" w14:textId="77777777" w:rsidR="00085360" w:rsidRPr="00FA2B2F" w:rsidRDefault="00960722" w:rsidP="00085360">
      <w:pPr>
        <w:rPr>
          <w:lang w:val="en-CA"/>
        </w:rPr>
      </w:pPr>
      <w:r w:rsidRPr="00FA2B2F">
        <w:rPr>
          <w:lang w:val="en-CA"/>
        </w:rPr>
        <w:t>In this issue</w:t>
      </w:r>
      <w:r w:rsidR="00085360" w:rsidRPr="00FA2B2F">
        <w:rPr>
          <w:lang w:val="en-CA"/>
        </w:rPr>
        <w:t>:</w:t>
      </w:r>
    </w:p>
    <w:p w14:paraId="45E73F1A" w14:textId="65861185" w:rsidR="006B6DA6" w:rsidRPr="00FA2B2F" w:rsidRDefault="0020453C" w:rsidP="006B6DA6">
      <w:pPr>
        <w:pStyle w:val="Bullet1"/>
        <w:rPr>
          <w:lang w:val="en-CA"/>
        </w:rPr>
      </w:pPr>
      <w:r w:rsidRPr="00FA2B2F">
        <w:rPr>
          <w:lang w:val="en-CA"/>
        </w:rPr>
        <w:t xml:space="preserve">Track your rides in real time thanks to </w:t>
      </w:r>
      <w:r w:rsidR="006B6DA6" w:rsidRPr="00FA2B2F">
        <w:rPr>
          <w:lang w:val="en-CA"/>
        </w:rPr>
        <w:t>EXTRA</w:t>
      </w:r>
      <w:r w:rsidR="002F3F4D">
        <w:rPr>
          <w:lang w:val="en-CA"/>
        </w:rPr>
        <w:t xml:space="preserve"> Connecte</w:t>
      </w:r>
    </w:p>
    <w:p w14:paraId="536CAD13" w14:textId="77777777" w:rsidR="001040DC" w:rsidRPr="00FA2B2F" w:rsidRDefault="00DD614C" w:rsidP="001040DC">
      <w:pPr>
        <w:pStyle w:val="Bullet1"/>
        <w:rPr>
          <w:lang w:val="en-CA"/>
        </w:rPr>
      </w:pPr>
      <w:r w:rsidRPr="00FA2B2F">
        <w:rPr>
          <w:lang w:val="en-CA"/>
        </w:rPr>
        <w:t>Mystery customer</w:t>
      </w:r>
    </w:p>
    <w:p w14:paraId="0B388992" w14:textId="77777777" w:rsidR="001040DC" w:rsidRPr="00FA2B2F" w:rsidRDefault="00DD614C" w:rsidP="001040DC">
      <w:pPr>
        <w:pStyle w:val="Bullet1"/>
        <w:rPr>
          <w:lang w:val="en-CA"/>
        </w:rPr>
      </w:pPr>
      <w:r w:rsidRPr="00FA2B2F">
        <w:rPr>
          <w:lang w:val="en-CA"/>
        </w:rPr>
        <w:t xml:space="preserve">Together toward improving </w:t>
      </w:r>
      <w:r w:rsidR="001040DC" w:rsidRPr="00FA2B2F">
        <w:rPr>
          <w:lang w:val="en-CA"/>
        </w:rPr>
        <w:t>service</w:t>
      </w:r>
    </w:p>
    <w:p w14:paraId="13026D73" w14:textId="77777777" w:rsidR="006B6DA6" w:rsidRPr="00FA2B2F" w:rsidRDefault="00DD614C" w:rsidP="00085360">
      <w:pPr>
        <w:pStyle w:val="Bullet1"/>
        <w:rPr>
          <w:lang w:val="en-CA"/>
        </w:rPr>
      </w:pPr>
      <w:r w:rsidRPr="00FA2B2F">
        <w:rPr>
          <w:lang w:val="en-CA"/>
        </w:rPr>
        <w:t xml:space="preserve">New benefits with your OPUS card </w:t>
      </w:r>
    </w:p>
    <w:p w14:paraId="5F2D8C39" w14:textId="77777777" w:rsidR="006B6DA6" w:rsidRPr="00FA2B2F" w:rsidRDefault="006B6DA6" w:rsidP="001207ED">
      <w:pPr>
        <w:pStyle w:val="Bullet1"/>
        <w:numPr>
          <w:ilvl w:val="0"/>
          <w:numId w:val="0"/>
        </w:numPr>
        <w:ind w:left="714"/>
        <w:rPr>
          <w:lang w:val="en-CA"/>
        </w:rPr>
      </w:pPr>
    </w:p>
    <w:p w14:paraId="7169506E" w14:textId="2DBEACDE" w:rsidR="00C570E4" w:rsidRPr="006832BA" w:rsidRDefault="00DD614C" w:rsidP="006B6DA6">
      <w:pPr>
        <w:pStyle w:val="Titre1"/>
        <w:rPr>
          <w:rFonts w:cs="Arial"/>
          <w:lang w:val="en-CA"/>
        </w:rPr>
      </w:pPr>
      <w:r w:rsidRPr="006832BA">
        <w:rPr>
          <w:rFonts w:cs="Arial"/>
          <w:lang w:val="en-CA"/>
        </w:rPr>
        <w:t xml:space="preserve">Track your rides in real time thanks to </w:t>
      </w:r>
      <w:r w:rsidR="00C570E4" w:rsidRPr="006832BA">
        <w:rPr>
          <w:rFonts w:cs="Arial"/>
          <w:lang w:val="en-CA"/>
        </w:rPr>
        <w:t>EXTRA</w:t>
      </w:r>
      <w:r w:rsidR="006832BA" w:rsidRPr="006832BA">
        <w:rPr>
          <w:rFonts w:cs="Arial"/>
          <w:lang w:val="en-CA"/>
        </w:rPr>
        <w:t xml:space="preserve"> Connecte</w:t>
      </w:r>
    </w:p>
    <w:p w14:paraId="703F711D" w14:textId="77777777" w:rsidR="00C570E4" w:rsidRPr="006832BA" w:rsidRDefault="00C570E4" w:rsidP="006B6DA6">
      <w:pPr>
        <w:pStyle w:val="Bullet1"/>
        <w:numPr>
          <w:ilvl w:val="0"/>
          <w:numId w:val="0"/>
        </w:numPr>
        <w:ind w:left="714"/>
        <w:rPr>
          <w:lang w:val="en-CA"/>
        </w:rPr>
      </w:pPr>
    </w:p>
    <w:p w14:paraId="670F7B29" w14:textId="77777777" w:rsidR="00765ADF" w:rsidRPr="006832BA" w:rsidRDefault="00765ADF" w:rsidP="006832BA">
      <w:pPr>
        <w:pStyle w:val="Titre2"/>
        <w:rPr>
          <w:rFonts w:cs="Arial"/>
          <w:lang w:val="en-CA"/>
        </w:rPr>
      </w:pPr>
      <w:r w:rsidRPr="006832BA">
        <w:rPr>
          <w:rFonts w:cs="Arial"/>
          <w:lang w:val="en-CA"/>
        </w:rPr>
        <w:t>Transport adapté is modernizing its ways and</w:t>
      </w:r>
    </w:p>
    <w:p w14:paraId="57F4B620" w14:textId="77777777" w:rsidR="00765ADF" w:rsidRPr="006832BA" w:rsidRDefault="00765ADF" w:rsidP="006832BA">
      <w:pPr>
        <w:pStyle w:val="Titre2"/>
        <w:rPr>
          <w:rFonts w:cs="Arial"/>
          <w:lang w:val="en-CA"/>
        </w:rPr>
      </w:pPr>
      <w:r w:rsidRPr="006832BA">
        <w:rPr>
          <w:rFonts w:cs="Arial"/>
          <w:lang w:val="en-CA"/>
        </w:rPr>
        <w:t>EXTRA Connecte will soon reach the next phase.</w:t>
      </w:r>
    </w:p>
    <w:p w14:paraId="2CDE28E3" w14:textId="3C4CCA94" w:rsidR="00765ADF" w:rsidRPr="006832BA" w:rsidRDefault="00765ADF" w:rsidP="003531E9">
      <w:pPr>
        <w:autoSpaceDE w:val="0"/>
        <w:autoSpaceDN w:val="0"/>
        <w:adjustRightInd w:val="0"/>
        <w:spacing w:before="0" w:after="0" w:line="240" w:lineRule="auto"/>
        <w:rPr>
          <w:rFonts w:cs="Arial"/>
          <w:szCs w:val="28"/>
          <w:lang w:val="en-CA"/>
        </w:rPr>
      </w:pPr>
      <w:r w:rsidRPr="006832BA">
        <w:rPr>
          <w:rFonts w:cs="Arial"/>
          <w:szCs w:val="28"/>
          <w:lang w:val="en-CA"/>
        </w:rPr>
        <w:t>Indeed, in coming weeks, Tra</w:t>
      </w:r>
      <w:r w:rsidR="006832BA" w:rsidRPr="006832BA">
        <w:rPr>
          <w:rFonts w:cs="Arial"/>
          <w:szCs w:val="28"/>
          <w:lang w:val="en-CA"/>
        </w:rPr>
        <w:t xml:space="preserve">nsport adapté minibuses will be </w:t>
      </w:r>
      <w:r w:rsidRPr="006832BA">
        <w:rPr>
          <w:rFonts w:cs="Arial"/>
          <w:szCs w:val="28"/>
          <w:lang w:val="en-CA"/>
        </w:rPr>
        <w:t>equipped with tablets with a communic</w:t>
      </w:r>
      <w:r w:rsidR="006832BA" w:rsidRPr="006832BA">
        <w:rPr>
          <w:rFonts w:cs="Arial"/>
          <w:szCs w:val="28"/>
          <w:lang w:val="en-CA"/>
        </w:rPr>
        <w:t xml:space="preserve">ations and navigational </w:t>
      </w:r>
      <w:r w:rsidRPr="006832BA">
        <w:rPr>
          <w:rFonts w:cs="Arial"/>
          <w:szCs w:val="28"/>
          <w:lang w:val="en-CA"/>
        </w:rPr>
        <w:t>aid system. Over the next y</w:t>
      </w:r>
      <w:r w:rsidR="006832BA" w:rsidRPr="006832BA">
        <w:rPr>
          <w:rFonts w:cs="Arial"/>
          <w:szCs w:val="28"/>
          <w:lang w:val="en-CA"/>
        </w:rPr>
        <w:t xml:space="preserve">ear, the various taxi companies </w:t>
      </w:r>
      <w:r w:rsidRPr="006832BA">
        <w:rPr>
          <w:rFonts w:cs="Arial"/>
          <w:szCs w:val="28"/>
          <w:lang w:val="en-CA"/>
        </w:rPr>
        <w:t>ensurin</w:t>
      </w:r>
      <w:r w:rsidR="006832BA" w:rsidRPr="006832BA">
        <w:rPr>
          <w:rFonts w:cs="Arial"/>
          <w:szCs w:val="28"/>
          <w:lang w:val="en-CA"/>
        </w:rPr>
        <w:t xml:space="preserve">g paratransit service will also be connected. This upgrade </w:t>
      </w:r>
      <w:r w:rsidRPr="006832BA">
        <w:rPr>
          <w:rFonts w:cs="Arial"/>
          <w:szCs w:val="28"/>
          <w:lang w:val="en-CA"/>
        </w:rPr>
        <w:t>will let us t</w:t>
      </w:r>
      <w:r w:rsidR="006832BA" w:rsidRPr="006832BA">
        <w:rPr>
          <w:rFonts w:cs="Arial"/>
          <w:szCs w:val="28"/>
          <w:lang w:val="en-CA"/>
        </w:rPr>
        <w:t xml:space="preserve">rack Transport adapté minibuses and taxis throughout </w:t>
      </w:r>
      <w:r w:rsidRPr="006832BA">
        <w:rPr>
          <w:rFonts w:cs="Arial"/>
          <w:szCs w:val="28"/>
          <w:lang w:val="en-CA"/>
        </w:rPr>
        <w:t xml:space="preserve">our network in real time. In the end, it </w:t>
      </w:r>
      <w:r w:rsidR="006832BA" w:rsidRPr="006832BA">
        <w:rPr>
          <w:rFonts w:cs="Arial"/>
          <w:szCs w:val="28"/>
          <w:lang w:val="en-CA"/>
        </w:rPr>
        <w:t xml:space="preserve">will let us inform you of </w:t>
      </w:r>
      <w:r w:rsidRPr="006832BA">
        <w:rPr>
          <w:rFonts w:cs="Arial"/>
          <w:szCs w:val="28"/>
          <w:lang w:val="en-CA"/>
        </w:rPr>
        <w:t>your vehicle’s imminent arrival.</w:t>
      </w:r>
      <w:r w:rsidR="006832BA" w:rsidRPr="006832BA">
        <w:rPr>
          <w:rFonts w:cs="Arial"/>
          <w:szCs w:val="28"/>
          <w:lang w:val="en-CA"/>
        </w:rPr>
        <w:t xml:space="preserve"> This should be possible around </w:t>
      </w:r>
      <w:r w:rsidRPr="006832BA">
        <w:rPr>
          <w:rFonts w:cs="Arial"/>
          <w:szCs w:val="28"/>
          <w:lang w:val="en-CA"/>
        </w:rPr>
        <w:t>the end of 2018, once the bugs are worked out of the system.</w:t>
      </w:r>
    </w:p>
    <w:p w14:paraId="4B71E9CA" w14:textId="77777777" w:rsidR="00765ADF" w:rsidRPr="006832BA" w:rsidRDefault="00765ADF" w:rsidP="006832BA">
      <w:pPr>
        <w:pStyle w:val="Titre2"/>
        <w:rPr>
          <w:rFonts w:cs="Arial"/>
          <w:lang w:val="en-CA"/>
        </w:rPr>
      </w:pPr>
      <w:r w:rsidRPr="006832BA">
        <w:rPr>
          <w:rFonts w:cs="Arial"/>
          <w:lang w:val="en-CA"/>
        </w:rPr>
        <w:t>Happy with our reminders for your rides?</w:t>
      </w:r>
    </w:p>
    <w:p w14:paraId="0754CC21" w14:textId="16102579" w:rsidR="00765ADF" w:rsidRPr="006832BA" w:rsidRDefault="00765ADF" w:rsidP="00EB3F58">
      <w:pPr>
        <w:spacing w:before="0" w:after="0" w:line="240" w:lineRule="auto"/>
        <w:rPr>
          <w:rFonts w:cs="Arial"/>
          <w:szCs w:val="28"/>
          <w:lang w:val="en-CA"/>
        </w:rPr>
      </w:pPr>
      <w:r w:rsidRPr="006832BA">
        <w:rPr>
          <w:rFonts w:cs="Arial"/>
          <w:szCs w:val="28"/>
          <w:lang w:val="en-CA"/>
        </w:rPr>
        <w:t>For the past few months now</w:t>
      </w:r>
      <w:r w:rsidR="006832BA" w:rsidRPr="006832BA">
        <w:rPr>
          <w:rFonts w:cs="Arial"/>
          <w:szCs w:val="28"/>
          <w:lang w:val="en-CA"/>
        </w:rPr>
        <w:t xml:space="preserve">, thanks to EXTRA Connecte, you </w:t>
      </w:r>
      <w:r w:rsidRPr="006832BA">
        <w:rPr>
          <w:rFonts w:cs="Arial"/>
          <w:szCs w:val="28"/>
          <w:lang w:val="en-CA"/>
        </w:rPr>
        <w:t>can take advantage of our reminde</w:t>
      </w:r>
      <w:r w:rsidR="006832BA" w:rsidRPr="006832BA">
        <w:rPr>
          <w:rFonts w:cs="Arial"/>
          <w:szCs w:val="28"/>
          <w:lang w:val="en-CA"/>
        </w:rPr>
        <w:t xml:space="preserve">rs for your rides the next day. You could also </w:t>
      </w:r>
      <w:r w:rsidRPr="006832BA">
        <w:rPr>
          <w:rFonts w:cs="Arial"/>
          <w:szCs w:val="28"/>
          <w:lang w:val="en-CA"/>
        </w:rPr>
        <w:t>receive another typ</w:t>
      </w:r>
      <w:r w:rsidR="006832BA" w:rsidRPr="006832BA">
        <w:rPr>
          <w:rFonts w:cs="Arial"/>
          <w:szCs w:val="28"/>
          <w:lang w:val="en-CA"/>
        </w:rPr>
        <w:t xml:space="preserve">e of reminder, following a late </w:t>
      </w:r>
      <w:r w:rsidRPr="006832BA">
        <w:rPr>
          <w:rFonts w:cs="Arial"/>
          <w:szCs w:val="28"/>
          <w:lang w:val="en-CA"/>
        </w:rPr>
        <w:t>cancellation. Or you could be notif</w:t>
      </w:r>
      <w:r w:rsidR="006832BA" w:rsidRPr="006832BA">
        <w:rPr>
          <w:rFonts w:cs="Arial"/>
          <w:szCs w:val="28"/>
          <w:lang w:val="en-CA"/>
        </w:rPr>
        <w:t xml:space="preserve">ied in the event a trip must be </w:t>
      </w:r>
      <w:r w:rsidRPr="006832BA">
        <w:rPr>
          <w:rFonts w:cs="Arial"/>
          <w:szCs w:val="28"/>
          <w:lang w:val="en-CA"/>
        </w:rPr>
        <w:t>cancelled for reasons beyond o</w:t>
      </w:r>
      <w:r w:rsidR="006832BA" w:rsidRPr="006832BA">
        <w:rPr>
          <w:rFonts w:cs="Arial"/>
          <w:szCs w:val="28"/>
          <w:lang w:val="en-CA"/>
        </w:rPr>
        <w:t xml:space="preserve">ur control, like a broken water </w:t>
      </w:r>
      <w:r w:rsidRPr="006832BA">
        <w:rPr>
          <w:rFonts w:cs="Arial"/>
          <w:szCs w:val="28"/>
          <w:lang w:val="en-CA"/>
        </w:rPr>
        <w:t>main.</w:t>
      </w:r>
    </w:p>
    <w:p w14:paraId="1FD0FCEC" w14:textId="78786689" w:rsidR="00765ADF" w:rsidRPr="006832BA" w:rsidRDefault="00765ADF" w:rsidP="006832BA">
      <w:pPr>
        <w:pStyle w:val="Titre2"/>
        <w:rPr>
          <w:rFonts w:cs="Arial"/>
          <w:lang w:val="en-CA"/>
        </w:rPr>
      </w:pPr>
      <w:r w:rsidRPr="006832BA">
        <w:rPr>
          <w:rFonts w:cs="Arial"/>
          <w:lang w:val="en-CA"/>
        </w:rPr>
        <w:t>Did you know that you ca</w:t>
      </w:r>
      <w:r w:rsidR="006832BA" w:rsidRPr="006832BA">
        <w:rPr>
          <w:rFonts w:cs="Arial"/>
          <w:lang w:val="en-CA"/>
        </w:rPr>
        <w:t xml:space="preserve">n receive confirmation for your </w:t>
      </w:r>
      <w:r w:rsidRPr="006832BA">
        <w:rPr>
          <w:rFonts w:cs="Arial"/>
          <w:lang w:val="en-CA"/>
        </w:rPr>
        <w:t>rides by email or text message?</w:t>
      </w:r>
    </w:p>
    <w:p w14:paraId="5BBD2676" w14:textId="77777777" w:rsidR="006832BA" w:rsidRPr="006832BA" w:rsidRDefault="00765ADF" w:rsidP="00765ADF">
      <w:pPr>
        <w:rPr>
          <w:rFonts w:cs="Arial"/>
          <w:szCs w:val="28"/>
          <w:lang w:val="en-CA"/>
        </w:rPr>
      </w:pPr>
      <w:r w:rsidRPr="006832BA">
        <w:rPr>
          <w:rFonts w:cs="Arial"/>
          <w:szCs w:val="28"/>
          <w:lang w:val="en-CA"/>
        </w:rPr>
        <w:t>It’s convenient, as you can refer to it without having to take notes.</w:t>
      </w:r>
      <w:r w:rsidR="006832BA" w:rsidRPr="006832BA">
        <w:rPr>
          <w:rFonts w:cs="Arial"/>
          <w:szCs w:val="28"/>
          <w:lang w:val="en-CA"/>
        </w:rPr>
        <w:t xml:space="preserve"> </w:t>
      </w:r>
    </w:p>
    <w:p w14:paraId="08B4993E" w14:textId="77777777" w:rsidR="006832BA" w:rsidRPr="006832BA" w:rsidRDefault="00765ADF" w:rsidP="006832BA">
      <w:pPr>
        <w:pStyle w:val="Titre2"/>
        <w:rPr>
          <w:rFonts w:cs="Arial"/>
          <w:lang w:val="en-CA"/>
        </w:rPr>
      </w:pPr>
      <w:r w:rsidRPr="006832BA">
        <w:rPr>
          <w:rFonts w:cs="Arial"/>
          <w:lang w:val="en-CA"/>
        </w:rPr>
        <w:lastRenderedPageBreak/>
        <w:t xml:space="preserve">You have questions or want to </w:t>
      </w:r>
      <w:r w:rsidR="006832BA" w:rsidRPr="006832BA">
        <w:rPr>
          <w:rFonts w:cs="Arial"/>
          <w:lang w:val="en-CA"/>
        </w:rPr>
        <w:t xml:space="preserve">change the way you receive your reminders? </w:t>
      </w:r>
    </w:p>
    <w:p w14:paraId="2B1367D3" w14:textId="3ECC01D3" w:rsidR="001040DC" w:rsidRPr="00EB3F58" w:rsidRDefault="00765ADF" w:rsidP="001040DC">
      <w:pPr>
        <w:rPr>
          <w:rFonts w:cs="Arial"/>
          <w:szCs w:val="28"/>
          <w:lang w:val="en-CA"/>
        </w:rPr>
      </w:pPr>
      <w:r w:rsidRPr="006832BA">
        <w:rPr>
          <w:rFonts w:cs="Arial"/>
          <w:szCs w:val="28"/>
          <w:lang w:val="en-CA"/>
        </w:rPr>
        <w:t>Write us at extra@stm</w:t>
      </w:r>
      <w:r w:rsidR="006832BA" w:rsidRPr="006832BA">
        <w:rPr>
          <w:rFonts w:cs="Arial"/>
          <w:szCs w:val="28"/>
          <w:lang w:val="en-CA"/>
        </w:rPr>
        <w:t xml:space="preserve">.info or call customer service </w:t>
      </w:r>
      <w:r w:rsidRPr="006832BA">
        <w:rPr>
          <w:rFonts w:cs="Arial"/>
          <w:szCs w:val="28"/>
          <w:lang w:val="en-CA"/>
        </w:rPr>
        <w:t>at 514 280-8211 (option 4).</w:t>
      </w:r>
    </w:p>
    <w:p w14:paraId="2282D615" w14:textId="77777777" w:rsidR="001040DC" w:rsidRDefault="005C6D24" w:rsidP="001040DC">
      <w:pPr>
        <w:pStyle w:val="Titre1"/>
        <w:rPr>
          <w:lang w:val="en-CA"/>
        </w:rPr>
      </w:pPr>
      <w:r w:rsidRPr="00FA2B2F">
        <w:rPr>
          <w:lang w:val="en-CA"/>
        </w:rPr>
        <w:t>Mystery customer</w:t>
      </w:r>
    </w:p>
    <w:p w14:paraId="0E6370F0" w14:textId="4E08B2B0" w:rsidR="006832BA" w:rsidRDefault="006832BA" w:rsidP="006832BA">
      <w:pPr>
        <w:autoSpaceDE w:val="0"/>
        <w:autoSpaceDN w:val="0"/>
        <w:adjustRightInd w:val="0"/>
        <w:spacing w:before="0" w:after="0" w:line="240" w:lineRule="auto"/>
        <w:rPr>
          <w:rFonts w:cs="Arial"/>
          <w:color w:val="000000"/>
          <w:szCs w:val="28"/>
          <w:lang w:val="en-CA"/>
        </w:rPr>
      </w:pPr>
      <w:r w:rsidRPr="006832BA">
        <w:rPr>
          <w:rFonts w:cs="Arial"/>
          <w:color w:val="000000"/>
          <w:szCs w:val="28"/>
          <w:lang w:val="en-CA"/>
        </w:rPr>
        <w:t>Perhaps you have never seen th</w:t>
      </w:r>
      <w:r w:rsidR="005F4298">
        <w:rPr>
          <w:rFonts w:cs="Arial"/>
          <w:color w:val="000000"/>
          <w:szCs w:val="28"/>
          <w:lang w:val="en-CA"/>
        </w:rPr>
        <w:t xml:space="preserve">em, and yet, there are many who </w:t>
      </w:r>
      <w:r w:rsidRPr="006832BA">
        <w:rPr>
          <w:rFonts w:cs="Arial"/>
          <w:color w:val="000000"/>
          <w:szCs w:val="28"/>
          <w:lang w:val="en-CA"/>
        </w:rPr>
        <w:t>ride our network each day to evalu</w:t>
      </w:r>
      <w:r w:rsidR="005F4298">
        <w:rPr>
          <w:rFonts w:cs="Arial"/>
          <w:color w:val="000000"/>
          <w:szCs w:val="28"/>
          <w:lang w:val="en-CA"/>
        </w:rPr>
        <w:t xml:space="preserve">ate the quality of our service. </w:t>
      </w:r>
      <w:r w:rsidRPr="006832BA">
        <w:rPr>
          <w:rFonts w:cs="Arial"/>
          <w:color w:val="000000"/>
          <w:szCs w:val="28"/>
          <w:lang w:val="en-CA"/>
        </w:rPr>
        <w:t>Who? Mystery customers.</w:t>
      </w:r>
    </w:p>
    <w:p w14:paraId="00F3DE0F" w14:textId="77777777" w:rsidR="00A4471A" w:rsidRPr="006832BA" w:rsidRDefault="00A4471A" w:rsidP="006832BA">
      <w:pPr>
        <w:autoSpaceDE w:val="0"/>
        <w:autoSpaceDN w:val="0"/>
        <w:adjustRightInd w:val="0"/>
        <w:spacing w:before="0" w:after="0" w:line="240" w:lineRule="auto"/>
        <w:rPr>
          <w:rFonts w:cs="Arial"/>
          <w:color w:val="000000"/>
          <w:szCs w:val="28"/>
          <w:lang w:val="en-CA"/>
        </w:rPr>
      </w:pPr>
    </w:p>
    <w:p w14:paraId="27CD00E1" w14:textId="0B1DD2CA" w:rsidR="006832BA" w:rsidRDefault="006832BA" w:rsidP="006832BA">
      <w:pPr>
        <w:autoSpaceDE w:val="0"/>
        <w:autoSpaceDN w:val="0"/>
        <w:adjustRightInd w:val="0"/>
        <w:spacing w:before="0" w:after="0" w:line="240" w:lineRule="auto"/>
        <w:rPr>
          <w:rFonts w:cs="Arial"/>
          <w:color w:val="000000"/>
          <w:szCs w:val="28"/>
          <w:lang w:val="en-CA"/>
        </w:rPr>
      </w:pPr>
      <w:r w:rsidRPr="006832BA">
        <w:rPr>
          <w:rFonts w:cs="Arial"/>
          <w:color w:val="000000"/>
          <w:szCs w:val="28"/>
          <w:lang w:val="en-CA"/>
        </w:rPr>
        <w:t>Transport adapté has put a l</w:t>
      </w:r>
      <w:r w:rsidR="005F4298">
        <w:rPr>
          <w:rFonts w:cs="Arial"/>
          <w:color w:val="000000"/>
          <w:szCs w:val="28"/>
          <w:lang w:val="en-CA"/>
        </w:rPr>
        <w:t xml:space="preserve">ot of effort into improving the customer </w:t>
      </w:r>
      <w:r w:rsidRPr="006832BA">
        <w:rPr>
          <w:rFonts w:cs="Arial"/>
          <w:color w:val="000000"/>
          <w:szCs w:val="28"/>
          <w:lang w:val="en-CA"/>
        </w:rPr>
        <w:t>experience. Among th</w:t>
      </w:r>
      <w:r w:rsidR="005F4298">
        <w:rPr>
          <w:rFonts w:cs="Arial"/>
          <w:color w:val="000000"/>
          <w:szCs w:val="28"/>
          <w:lang w:val="en-CA"/>
        </w:rPr>
        <w:t xml:space="preserve">e various means at our disposal to assess the </w:t>
      </w:r>
      <w:r w:rsidRPr="006832BA">
        <w:rPr>
          <w:rFonts w:cs="Arial"/>
          <w:color w:val="000000"/>
          <w:szCs w:val="28"/>
          <w:lang w:val="en-CA"/>
        </w:rPr>
        <w:t>quality of service prov</w:t>
      </w:r>
      <w:r w:rsidR="005F4298">
        <w:rPr>
          <w:rFonts w:cs="Arial"/>
          <w:color w:val="000000"/>
          <w:szCs w:val="28"/>
          <w:lang w:val="en-CA"/>
        </w:rPr>
        <w:t xml:space="preserve">ided during your taxi rides, we refer to </w:t>
      </w:r>
      <w:r w:rsidRPr="006832BA">
        <w:rPr>
          <w:rFonts w:cs="Arial"/>
          <w:color w:val="000000"/>
          <w:szCs w:val="28"/>
          <w:lang w:val="en-CA"/>
        </w:rPr>
        <w:t>observations made b</w:t>
      </w:r>
      <w:r w:rsidR="00A4471A">
        <w:rPr>
          <w:rFonts w:cs="Arial"/>
          <w:color w:val="000000"/>
          <w:szCs w:val="28"/>
          <w:lang w:val="en-CA"/>
        </w:rPr>
        <w:t>y mystery customers since 2010.</w:t>
      </w:r>
    </w:p>
    <w:p w14:paraId="57F27275" w14:textId="77777777" w:rsidR="00A4471A" w:rsidRDefault="00A4471A" w:rsidP="006832BA">
      <w:pPr>
        <w:autoSpaceDE w:val="0"/>
        <w:autoSpaceDN w:val="0"/>
        <w:adjustRightInd w:val="0"/>
        <w:spacing w:before="0" w:after="0" w:line="240" w:lineRule="auto"/>
        <w:rPr>
          <w:rFonts w:cs="Arial"/>
          <w:color w:val="000000"/>
          <w:szCs w:val="28"/>
          <w:lang w:val="en-CA"/>
        </w:rPr>
      </w:pPr>
    </w:p>
    <w:p w14:paraId="122C5286" w14:textId="1B570A9D" w:rsidR="00A4471A" w:rsidRDefault="00A4471A" w:rsidP="00A4471A">
      <w:pPr>
        <w:pStyle w:val="Titre2"/>
        <w:rPr>
          <w:lang w:val="en-CA"/>
        </w:rPr>
      </w:pPr>
      <w:r w:rsidRPr="00A4471A">
        <w:rPr>
          <w:lang w:val="en-CA"/>
        </w:rPr>
        <w:t>A mystery, or undercover, c</w:t>
      </w:r>
      <w:r>
        <w:rPr>
          <w:lang w:val="en-CA"/>
        </w:rPr>
        <w:t xml:space="preserve">ustomer is a fake customer sent </w:t>
      </w:r>
      <w:r w:rsidRPr="00A4471A">
        <w:rPr>
          <w:lang w:val="en-CA"/>
        </w:rPr>
        <w:t>by a firm specialized in measuring the quality of service</w:t>
      </w:r>
      <w:r>
        <w:rPr>
          <w:lang w:val="en-CA"/>
        </w:rPr>
        <w:t>.</w:t>
      </w:r>
    </w:p>
    <w:p w14:paraId="059C81F1" w14:textId="77777777" w:rsidR="00A4471A" w:rsidRPr="00A4471A" w:rsidRDefault="00A4471A" w:rsidP="00A4471A">
      <w:pPr>
        <w:rPr>
          <w:lang w:val="en-CA"/>
        </w:rPr>
      </w:pPr>
    </w:p>
    <w:p w14:paraId="7D18917A" w14:textId="1123CCF2" w:rsidR="006832BA" w:rsidRPr="006832BA" w:rsidRDefault="006832BA" w:rsidP="00A4471A">
      <w:pPr>
        <w:pStyle w:val="Titre2"/>
        <w:rPr>
          <w:lang w:val="en-CA"/>
        </w:rPr>
      </w:pPr>
      <w:r w:rsidRPr="006832BA">
        <w:rPr>
          <w:lang w:val="en-CA"/>
        </w:rPr>
        <w:t xml:space="preserve">How does </w:t>
      </w:r>
      <w:r w:rsidR="00A4471A">
        <w:rPr>
          <w:lang w:val="en-CA"/>
        </w:rPr>
        <w:t xml:space="preserve">a mystery customer evaluate the </w:t>
      </w:r>
      <w:r w:rsidRPr="006832BA">
        <w:rPr>
          <w:lang w:val="en-CA"/>
        </w:rPr>
        <w:t>quality of</w:t>
      </w:r>
      <w:r w:rsidR="00A4471A">
        <w:rPr>
          <w:lang w:val="en-CA"/>
        </w:rPr>
        <w:t xml:space="preserve"> </w:t>
      </w:r>
      <w:r w:rsidRPr="006832BA">
        <w:rPr>
          <w:lang w:val="en-CA"/>
        </w:rPr>
        <w:t>service?</w:t>
      </w:r>
    </w:p>
    <w:p w14:paraId="0C206140" w14:textId="729283B5" w:rsidR="006832BA" w:rsidRPr="006832BA" w:rsidRDefault="006832BA" w:rsidP="006832BA">
      <w:pPr>
        <w:autoSpaceDE w:val="0"/>
        <w:autoSpaceDN w:val="0"/>
        <w:adjustRightInd w:val="0"/>
        <w:spacing w:before="0" w:after="0" w:line="240" w:lineRule="auto"/>
        <w:rPr>
          <w:rFonts w:cs="Arial"/>
          <w:color w:val="000000"/>
          <w:szCs w:val="28"/>
          <w:lang w:val="en-CA"/>
        </w:rPr>
      </w:pPr>
      <w:r w:rsidRPr="006832BA">
        <w:rPr>
          <w:rFonts w:cs="Arial"/>
          <w:color w:val="000000"/>
          <w:szCs w:val="28"/>
          <w:lang w:val="en-CA"/>
        </w:rPr>
        <w:t>Every aspect of the customer experi</w:t>
      </w:r>
      <w:r w:rsidR="00A4471A">
        <w:rPr>
          <w:rFonts w:cs="Arial"/>
          <w:color w:val="000000"/>
          <w:szCs w:val="28"/>
          <w:lang w:val="en-CA"/>
        </w:rPr>
        <w:t xml:space="preserve">ence, from boarding to arriving </w:t>
      </w:r>
      <w:r w:rsidRPr="006832BA">
        <w:rPr>
          <w:rFonts w:cs="Arial"/>
          <w:color w:val="000000"/>
          <w:szCs w:val="28"/>
          <w:lang w:val="en-CA"/>
        </w:rPr>
        <w:t>safely at destination is taken in</w:t>
      </w:r>
      <w:r w:rsidR="00A4471A">
        <w:rPr>
          <w:rFonts w:cs="Arial"/>
          <w:color w:val="000000"/>
          <w:szCs w:val="28"/>
          <w:lang w:val="en-CA"/>
        </w:rPr>
        <w:t xml:space="preserve">to account. Using an evaluation </w:t>
      </w:r>
      <w:r w:rsidRPr="006832BA">
        <w:rPr>
          <w:rFonts w:cs="Arial"/>
          <w:color w:val="000000"/>
          <w:szCs w:val="28"/>
          <w:lang w:val="en-CA"/>
        </w:rPr>
        <w:t>chart, these mystery customers a</w:t>
      </w:r>
      <w:r w:rsidR="00A4471A">
        <w:rPr>
          <w:rFonts w:cs="Arial"/>
          <w:color w:val="000000"/>
          <w:szCs w:val="28"/>
          <w:lang w:val="en-CA"/>
        </w:rPr>
        <w:t xml:space="preserve">nswer a questionnaire by giving </w:t>
      </w:r>
      <w:r w:rsidRPr="006832BA">
        <w:rPr>
          <w:rFonts w:cs="Arial"/>
          <w:color w:val="000000"/>
          <w:szCs w:val="28"/>
          <w:lang w:val="en-CA"/>
        </w:rPr>
        <w:t>objective and factual information</w:t>
      </w:r>
      <w:r w:rsidR="00A4471A">
        <w:rPr>
          <w:rFonts w:cs="Arial"/>
          <w:color w:val="000000"/>
          <w:szCs w:val="28"/>
          <w:lang w:val="en-CA"/>
        </w:rPr>
        <w:t xml:space="preserve"> about what they observe during </w:t>
      </w:r>
      <w:r w:rsidRPr="006832BA">
        <w:rPr>
          <w:rFonts w:cs="Arial"/>
          <w:color w:val="000000"/>
          <w:szCs w:val="28"/>
          <w:lang w:val="en-CA"/>
        </w:rPr>
        <w:t>their ride.</w:t>
      </w:r>
    </w:p>
    <w:p w14:paraId="0E0A3374" w14:textId="5CD331D5" w:rsidR="006832BA" w:rsidRPr="006832BA" w:rsidRDefault="006832BA" w:rsidP="00A4471A">
      <w:pPr>
        <w:pStyle w:val="Titre2"/>
        <w:rPr>
          <w:lang w:val="en-CA"/>
        </w:rPr>
      </w:pPr>
      <w:r w:rsidRPr="006832BA">
        <w:rPr>
          <w:lang w:val="en-CA"/>
        </w:rPr>
        <w:t>A typical evaluation con</w:t>
      </w:r>
      <w:r w:rsidR="00A4471A">
        <w:rPr>
          <w:lang w:val="en-CA"/>
        </w:rPr>
        <w:t xml:space="preserve">sists of answering 24 questions measuring </w:t>
      </w:r>
      <w:r w:rsidRPr="006832BA">
        <w:rPr>
          <w:lang w:val="en-CA"/>
        </w:rPr>
        <w:t>the following aspects of service:</w:t>
      </w:r>
    </w:p>
    <w:p w14:paraId="3864907B" w14:textId="76737129" w:rsidR="006832BA" w:rsidRPr="006832BA" w:rsidRDefault="006832BA" w:rsidP="00A4471A">
      <w:pPr>
        <w:pStyle w:val="Bullet1"/>
        <w:rPr>
          <w:lang w:val="en-CA"/>
        </w:rPr>
      </w:pPr>
      <w:r w:rsidRPr="006832BA">
        <w:rPr>
          <w:lang w:val="en-CA"/>
        </w:rPr>
        <w:t>The driver’s courtesy</w:t>
      </w:r>
    </w:p>
    <w:p w14:paraId="05078006" w14:textId="103C5AC8" w:rsidR="006832BA" w:rsidRPr="006832BA" w:rsidRDefault="006832BA" w:rsidP="00A4471A">
      <w:pPr>
        <w:pStyle w:val="Bullet1"/>
        <w:rPr>
          <w:lang w:val="en-CA"/>
        </w:rPr>
      </w:pPr>
      <w:r w:rsidRPr="006832BA">
        <w:rPr>
          <w:lang w:val="en-CA"/>
        </w:rPr>
        <w:t>The vehicle’s comfort and cleanliness</w:t>
      </w:r>
    </w:p>
    <w:p w14:paraId="0BC728A5" w14:textId="282E388E" w:rsidR="006832BA" w:rsidRPr="006832BA" w:rsidRDefault="006832BA" w:rsidP="00A4471A">
      <w:pPr>
        <w:pStyle w:val="Bullet1"/>
        <w:rPr>
          <w:lang w:val="en-CA"/>
        </w:rPr>
      </w:pPr>
      <w:r w:rsidRPr="006832BA">
        <w:rPr>
          <w:lang w:val="en-CA"/>
        </w:rPr>
        <w:t>Safety</w:t>
      </w:r>
    </w:p>
    <w:p w14:paraId="267373EA" w14:textId="04E1BB65" w:rsidR="006832BA" w:rsidRPr="00F07C77" w:rsidRDefault="006832BA" w:rsidP="00F07C77">
      <w:pPr>
        <w:pStyle w:val="Bullet1"/>
        <w:rPr>
          <w:lang w:val="en-CA"/>
        </w:rPr>
      </w:pPr>
      <w:r w:rsidRPr="006832BA">
        <w:rPr>
          <w:lang w:val="en-CA"/>
        </w:rPr>
        <w:lastRenderedPageBreak/>
        <w:t>Compliance with prop</w:t>
      </w:r>
      <w:r w:rsidR="00F07C77">
        <w:rPr>
          <w:lang w:val="en-CA"/>
        </w:rPr>
        <w:t xml:space="preserve">er work methods during boarding </w:t>
      </w:r>
      <w:r w:rsidRPr="00F07C77">
        <w:rPr>
          <w:lang w:val="en-CA"/>
        </w:rPr>
        <w:t>and disembarking</w:t>
      </w:r>
    </w:p>
    <w:p w14:paraId="3632A483" w14:textId="1FD6FBF2" w:rsidR="006832BA" w:rsidRPr="006832BA" w:rsidRDefault="006832BA" w:rsidP="00A4471A">
      <w:pPr>
        <w:pStyle w:val="Bullet1"/>
        <w:rPr>
          <w:lang w:val="en-CA"/>
        </w:rPr>
      </w:pPr>
      <w:r w:rsidRPr="006832BA">
        <w:rPr>
          <w:lang w:val="en-CA"/>
        </w:rPr>
        <w:t>Punctuality</w:t>
      </w:r>
    </w:p>
    <w:p w14:paraId="11E0C4B8" w14:textId="158C31EF" w:rsidR="006832BA" w:rsidRPr="00A4471A" w:rsidRDefault="006832BA" w:rsidP="00A4471A">
      <w:pPr>
        <w:pStyle w:val="Bullet1"/>
        <w:rPr>
          <w:lang w:val="en-CA"/>
        </w:rPr>
      </w:pPr>
      <w:r w:rsidRPr="006832BA">
        <w:rPr>
          <w:lang w:val="en-CA"/>
        </w:rPr>
        <w:t>Compliance with fare control</w:t>
      </w:r>
      <w:r w:rsidR="00A4471A">
        <w:rPr>
          <w:lang w:val="en-CA"/>
        </w:rPr>
        <w:t xml:space="preserve"> </w:t>
      </w:r>
      <w:r w:rsidRPr="00A4471A">
        <w:rPr>
          <w:color w:val="000000"/>
          <w:szCs w:val="28"/>
          <w:lang w:val="en-CA"/>
        </w:rPr>
        <w:t>(taxi meters and forms of customer payment)</w:t>
      </w:r>
    </w:p>
    <w:p w14:paraId="14851C85" w14:textId="77777777" w:rsidR="005B24F5" w:rsidRDefault="006832BA" w:rsidP="00A4471A">
      <w:pPr>
        <w:autoSpaceDE w:val="0"/>
        <w:autoSpaceDN w:val="0"/>
        <w:adjustRightInd w:val="0"/>
        <w:spacing w:before="0" w:after="0" w:line="240" w:lineRule="auto"/>
        <w:rPr>
          <w:rFonts w:cs="Arial"/>
          <w:color w:val="000000"/>
          <w:szCs w:val="28"/>
          <w:lang w:val="en-CA"/>
        </w:rPr>
      </w:pPr>
      <w:r w:rsidRPr="006832BA">
        <w:rPr>
          <w:rFonts w:cs="Arial"/>
          <w:color w:val="000000"/>
          <w:szCs w:val="28"/>
          <w:lang w:val="en-CA"/>
        </w:rPr>
        <w:t>Rides by mystery customers a</w:t>
      </w:r>
      <w:r w:rsidR="00A4471A">
        <w:rPr>
          <w:rFonts w:cs="Arial"/>
          <w:color w:val="000000"/>
          <w:szCs w:val="28"/>
          <w:lang w:val="en-CA"/>
        </w:rPr>
        <w:t xml:space="preserve">re random, but they can also be </w:t>
      </w:r>
      <w:r w:rsidRPr="006832BA">
        <w:rPr>
          <w:rFonts w:cs="Arial"/>
          <w:color w:val="000000"/>
          <w:szCs w:val="28"/>
          <w:lang w:val="en-CA"/>
        </w:rPr>
        <w:t>targeted when we want to assess</w:t>
      </w:r>
      <w:r w:rsidR="00A4471A">
        <w:rPr>
          <w:rFonts w:cs="Arial"/>
          <w:color w:val="000000"/>
          <w:szCs w:val="28"/>
          <w:lang w:val="en-CA"/>
        </w:rPr>
        <w:t xml:space="preserve"> the quality of some drivers so </w:t>
      </w:r>
      <w:r w:rsidRPr="006832BA">
        <w:rPr>
          <w:rFonts w:cs="Arial"/>
          <w:color w:val="000000"/>
          <w:szCs w:val="28"/>
          <w:lang w:val="en-CA"/>
        </w:rPr>
        <w:t>that we may take action. This appr</w:t>
      </w:r>
      <w:r w:rsidR="00A4471A">
        <w:rPr>
          <w:rFonts w:cs="Arial"/>
          <w:color w:val="000000"/>
          <w:szCs w:val="28"/>
          <w:lang w:val="en-CA"/>
        </w:rPr>
        <w:t xml:space="preserve">oach allows us, for example, to </w:t>
      </w:r>
      <w:r w:rsidRPr="006832BA">
        <w:rPr>
          <w:rFonts w:cs="Arial"/>
          <w:color w:val="000000"/>
          <w:szCs w:val="28"/>
          <w:lang w:val="en-CA"/>
        </w:rPr>
        <w:t>check on a situation, anonymousl</w:t>
      </w:r>
      <w:r w:rsidR="00A4471A">
        <w:rPr>
          <w:rFonts w:cs="Arial"/>
          <w:color w:val="000000"/>
          <w:szCs w:val="28"/>
          <w:lang w:val="en-CA"/>
        </w:rPr>
        <w:t xml:space="preserve">y, following a complaint lodged with customer service. </w:t>
      </w:r>
    </w:p>
    <w:p w14:paraId="1528EA44" w14:textId="77777777" w:rsidR="005B24F5" w:rsidRDefault="005B24F5" w:rsidP="00A4471A">
      <w:pPr>
        <w:autoSpaceDE w:val="0"/>
        <w:autoSpaceDN w:val="0"/>
        <w:adjustRightInd w:val="0"/>
        <w:spacing w:before="0" w:after="0" w:line="240" w:lineRule="auto"/>
        <w:rPr>
          <w:rFonts w:cs="Arial"/>
          <w:color w:val="000000"/>
          <w:szCs w:val="28"/>
          <w:lang w:val="en-CA"/>
        </w:rPr>
      </w:pPr>
    </w:p>
    <w:p w14:paraId="576C338D" w14:textId="51A3D4D6" w:rsidR="006832BA" w:rsidRPr="00A4471A" w:rsidRDefault="006832BA" w:rsidP="00A4471A">
      <w:pPr>
        <w:autoSpaceDE w:val="0"/>
        <w:autoSpaceDN w:val="0"/>
        <w:adjustRightInd w:val="0"/>
        <w:spacing w:before="0" w:after="0" w:line="240" w:lineRule="auto"/>
        <w:rPr>
          <w:rFonts w:cs="Arial"/>
          <w:color w:val="000000"/>
          <w:szCs w:val="28"/>
          <w:lang w:val="en-CA"/>
        </w:rPr>
      </w:pPr>
      <w:r w:rsidRPr="006832BA">
        <w:rPr>
          <w:rFonts w:cs="Arial"/>
          <w:color w:val="000000"/>
          <w:szCs w:val="28"/>
          <w:lang w:val="en-CA"/>
        </w:rPr>
        <w:t>Our mystery customer</w:t>
      </w:r>
      <w:r w:rsidR="00A4471A">
        <w:rPr>
          <w:rFonts w:cs="Arial"/>
          <w:color w:val="000000"/>
          <w:szCs w:val="28"/>
          <w:lang w:val="en-CA"/>
        </w:rPr>
        <w:t xml:space="preserve"> program falls in line with our efforts to </w:t>
      </w:r>
      <w:r w:rsidRPr="006832BA">
        <w:rPr>
          <w:rFonts w:cs="Arial"/>
          <w:color w:val="000000"/>
          <w:szCs w:val="28"/>
          <w:lang w:val="en-CA"/>
        </w:rPr>
        <w:t>continuously improve the quali</w:t>
      </w:r>
      <w:r w:rsidR="00A4471A">
        <w:rPr>
          <w:rFonts w:cs="Arial"/>
          <w:color w:val="000000"/>
          <w:szCs w:val="28"/>
          <w:lang w:val="en-CA"/>
        </w:rPr>
        <w:t xml:space="preserve">ty of service and, since it was </w:t>
      </w:r>
      <w:r w:rsidRPr="006832BA">
        <w:rPr>
          <w:rFonts w:cs="Arial"/>
          <w:color w:val="000000"/>
          <w:szCs w:val="28"/>
          <w:lang w:val="en-CA"/>
        </w:rPr>
        <w:t>established, we have noted a significant improvement in results.</w:t>
      </w:r>
    </w:p>
    <w:p w14:paraId="3E100F2E" w14:textId="77777777" w:rsidR="001040DC" w:rsidRDefault="00B2398D" w:rsidP="001207ED">
      <w:pPr>
        <w:pStyle w:val="Titre1"/>
        <w:rPr>
          <w:lang w:val="en-CA"/>
        </w:rPr>
      </w:pPr>
      <w:r w:rsidRPr="00FA2B2F">
        <w:rPr>
          <w:lang w:val="en-CA"/>
        </w:rPr>
        <w:t xml:space="preserve">Together toward improving service </w:t>
      </w:r>
    </w:p>
    <w:p w14:paraId="6EF99B2C" w14:textId="77777777" w:rsidR="00A4471A" w:rsidRDefault="005F4298" w:rsidP="00EB3F58">
      <w:pPr>
        <w:spacing w:line="240" w:lineRule="auto"/>
        <w:rPr>
          <w:rFonts w:cs="Arial"/>
          <w:szCs w:val="28"/>
          <w:lang w:val="en-CA"/>
        </w:rPr>
      </w:pPr>
      <w:r w:rsidRPr="00A4471A">
        <w:rPr>
          <w:rFonts w:cs="Arial"/>
          <w:szCs w:val="28"/>
          <w:lang w:val="en-CA"/>
        </w:rPr>
        <w:t>Can we improve the way we w</w:t>
      </w:r>
      <w:r w:rsidR="00A4471A" w:rsidRPr="00A4471A">
        <w:rPr>
          <w:rFonts w:cs="Arial"/>
          <w:szCs w:val="28"/>
          <w:lang w:val="en-CA"/>
        </w:rPr>
        <w:t xml:space="preserve">elcome new customers? How do we </w:t>
      </w:r>
      <w:r w:rsidRPr="00A4471A">
        <w:rPr>
          <w:rFonts w:cs="Arial"/>
          <w:szCs w:val="28"/>
          <w:lang w:val="en-CA"/>
        </w:rPr>
        <w:t>improve SIRTA, our online reservat</w:t>
      </w:r>
      <w:r w:rsidR="00A4471A" w:rsidRPr="00A4471A">
        <w:rPr>
          <w:rFonts w:cs="Arial"/>
          <w:szCs w:val="28"/>
          <w:lang w:val="en-CA"/>
        </w:rPr>
        <w:t xml:space="preserve">ion system? These are only some of </w:t>
      </w:r>
      <w:r w:rsidRPr="00A4471A">
        <w:rPr>
          <w:rFonts w:cs="Arial"/>
          <w:szCs w:val="28"/>
          <w:lang w:val="en-CA"/>
        </w:rPr>
        <w:t>the topics that will be discussed</w:t>
      </w:r>
      <w:r w:rsidR="00A4471A" w:rsidRPr="00A4471A">
        <w:rPr>
          <w:rFonts w:cs="Arial"/>
          <w:szCs w:val="28"/>
          <w:lang w:val="en-CA"/>
        </w:rPr>
        <w:t xml:space="preserve"> at the table by members of the Comité </w:t>
      </w:r>
      <w:r w:rsidRPr="00A4471A">
        <w:rPr>
          <w:rFonts w:cs="Arial"/>
          <w:szCs w:val="28"/>
          <w:lang w:val="en-CA"/>
        </w:rPr>
        <w:t>consultatif des usagers transp</w:t>
      </w:r>
      <w:r w:rsidR="00A4471A" w:rsidRPr="00A4471A">
        <w:rPr>
          <w:rFonts w:cs="Arial"/>
          <w:szCs w:val="28"/>
          <w:lang w:val="en-CA"/>
        </w:rPr>
        <w:t xml:space="preserve">orteurs (CUT), presented below: </w:t>
      </w:r>
    </w:p>
    <w:p w14:paraId="03A7A3C4" w14:textId="77777777" w:rsidR="00A4471A" w:rsidRDefault="00A4471A" w:rsidP="00A4471A">
      <w:pPr>
        <w:keepNext/>
      </w:pPr>
      <w:r w:rsidRPr="00A4471A">
        <w:rPr>
          <w:noProof/>
          <w:lang w:eastAsia="fr-CA"/>
        </w:rPr>
        <w:drawing>
          <wp:inline distT="0" distB="0" distL="0" distR="0" wp14:anchorId="6046FA11" wp14:editId="5FC99D6E">
            <wp:extent cx="5486400" cy="12606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60675"/>
                    </a:xfrm>
                    <a:prstGeom prst="rect">
                      <a:avLst/>
                    </a:prstGeom>
                    <a:noFill/>
                    <a:ln>
                      <a:noFill/>
                    </a:ln>
                  </pic:spPr>
                </pic:pic>
              </a:graphicData>
            </a:graphic>
          </wp:inline>
        </w:drawing>
      </w:r>
    </w:p>
    <w:p w14:paraId="376FC743" w14:textId="1A9B072D" w:rsidR="005F4298" w:rsidRPr="003531E9" w:rsidRDefault="00EB3F58" w:rsidP="00A4471A">
      <w:pPr>
        <w:pStyle w:val="Lgende"/>
        <w:rPr>
          <w:lang w:val="en-CA"/>
        </w:rPr>
      </w:pPr>
      <w:r w:rsidRPr="003531E9">
        <w:rPr>
          <w:lang w:val="en-CA"/>
        </w:rPr>
        <w:t>Members of the CUT</w:t>
      </w:r>
    </w:p>
    <w:p w14:paraId="68CF53C9" w14:textId="77777777" w:rsidR="00EB3F58" w:rsidRDefault="00EB3F58" w:rsidP="00EB3F58">
      <w:pPr>
        <w:spacing w:line="240" w:lineRule="auto"/>
        <w:rPr>
          <w:rFonts w:cs="Arial"/>
          <w:szCs w:val="28"/>
          <w:lang w:val="en-CA"/>
        </w:rPr>
      </w:pPr>
      <w:r w:rsidRPr="00A4471A">
        <w:rPr>
          <w:rFonts w:cs="Arial"/>
          <w:szCs w:val="28"/>
          <w:lang w:val="en-CA"/>
        </w:rPr>
        <w:t xml:space="preserve">Front row: </w:t>
      </w:r>
      <w:r w:rsidRPr="00A4471A">
        <w:rPr>
          <w:rFonts w:cs="Arial"/>
          <w:b/>
          <w:bCs/>
          <w:szCs w:val="28"/>
          <w:lang w:val="en-CA"/>
        </w:rPr>
        <w:t>Josée Boyer</w:t>
      </w:r>
      <w:r w:rsidRPr="00A4471A">
        <w:rPr>
          <w:rFonts w:cs="Arial"/>
          <w:szCs w:val="28"/>
          <w:lang w:val="en-CA"/>
        </w:rPr>
        <w:t xml:space="preserve">, representing customers with visual limitations, </w:t>
      </w:r>
      <w:r w:rsidRPr="00A4471A">
        <w:rPr>
          <w:rFonts w:cs="Arial"/>
          <w:b/>
          <w:bCs/>
          <w:szCs w:val="28"/>
          <w:lang w:val="en-CA"/>
        </w:rPr>
        <w:t>Gérald Brûlé</w:t>
      </w:r>
      <w:r w:rsidRPr="00A4471A">
        <w:rPr>
          <w:rFonts w:cs="Arial"/>
          <w:szCs w:val="28"/>
          <w:lang w:val="en-CA"/>
        </w:rPr>
        <w:t xml:space="preserve">, STM manager, </w:t>
      </w:r>
      <w:r w:rsidRPr="00A4471A">
        <w:rPr>
          <w:rFonts w:cs="Arial"/>
          <w:b/>
          <w:bCs/>
          <w:szCs w:val="28"/>
          <w:lang w:val="en-CA"/>
        </w:rPr>
        <w:t>André Lavallée</w:t>
      </w:r>
      <w:r w:rsidRPr="00A4471A">
        <w:rPr>
          <w:rFonts w:cs="Arial"/>
          <w:szCs w:val="28"/>
          <w:lang w:val="en-CA"/>
        </w:rPr>
        <w:t xml:space="preserve">, representing customers with language/speech or organic limitations, </w:t>
      </w:r>
      <w:r w:rsidRPr="00A4471A">
        <w:rPr>
          <w:rFonts w:cs="Arial"/>
          <w:b/>
          <w:bCs/>
          <w:szCs w:val="28"/>
          <w:lang w:val="en-CA"/>
        </w:rPr>
        <w:t>Josélito Roïa</w:t>
      </w:r>
      <w:r w:rsidRPr="00A4471A">
        <w:rPr>
          <w:rFonts w:cs="Arial"/>
          <w:szCs w:val="28"/>
          <w:lang w:val="en-CA"/>
        </w:rPr>
        <w:t xml:space="preserve">, representing customers with motor limitations. </w:t>
      </w:r>
    </w:p>
    <w:p w14:paraId="686C93B7" w14:textId="5A69290B" w:rsidR="00EB3F58" w:rsidRPr="00EB3F58" w:rsidRDefault="00EB3F58" w:rsidP="00EB3F58">
      <w:pPr>
        <w:spacing w:line="240" w:lineRule="auto"/>
        <w:rPr>
          <w:rFonts w:cs="Arial"/>
          <w:szCs w:val="28"/>
          <w:lang w:val="en-CA"/>
        </w:rPr>
      </w:pPr>
      <w:r w:rsidRPr="00A4471A">
        <w:rPr>
          <w:rFonts w:cs="Arial"/>
          <w:szCs w:val="28"/>
          <w:lang w:val="en-CA"/>
        </w:rPr>
        <w:t xml:space="preserve">Back row: </w:t>
      </w:r>
      <w:r w:rsidRPr="00A4471A">
        <w:rPr>
          <w:rFonts w:cs="Arial"/>
          <w:b/>
          <w:bCs/>
          <w:szCs w:val="28"/>
          <w:lang w:val="en-CA"/>
        </w:rPr>
        <w:t>Michel Lavoie</w:t>
      </w:r>
      <w:r w:rsidRPr="00A4471A">
        <w:rPr>
          <w:rFonts w:cs="Arial"/>
          <w:szCs w:val="28"/>
          <w:lang w:val="en-CA"/>
        </w:rPr>
        <w:t xml:space="preserve">, STM manager, </w:t>
      </w:r>
      <w:r w:rsidRPr="00A4471A">
        <w:rPr>
          <w:rFonts w:cs="Arial"/>
          <w:b/>
          <w:bCs/>
          <w:szCs w:val="28"/>
          <w:lang w:val="en-CA"/>
        </w:rPr>
        <w:t>Suzana Iczkovits</w:t>
      </w:r>
      <w:r w:rsidRPr="00A4471A">
        <w:rPr>
          <w:rFonts w:cs="Arial"/>
          <w:szCs w:val="28"/>
          <w:lang w:val="en-CA"/>
        </w:rPr>
        <w:t xml:space="preserve">, paratransit advisor, STM, </w:t>
      </w:r>
      <w:r w:rsidRPr="00A4471A">
        <w:rPr>
          <w:rFonts w:cs="Arial"/>
          <w:b/>
          <w:bCs/>
          <w:szCs w:val="28"/>
          <w:lang w:val="en-CA"/>
        </w:rPr>
        <w:t>Chantal Fortier</w:t>
      </w:r>
      <w:r w:rsidRPr="00A4471A">
        <w:rPr>
          <w:rFonts w:cs="Arial"/>
          <w:szCs w:val="28"/>
          <w:lang w:val="en-CA"/>
        </w:rPr>
        <w:t xml:space="preserve">, STM manager, </w:t>
      </w:r>
      <w:r w:rsidRPr="00A4471A">
        <w:rPr>
          <w:rFonts w:cs="Arial"/>
          <w:b/>
          <w:bCs/>
          <w:szCs w:val="28"/>
          <w:lang w:val="en-CA"/>
        </w:rPr>
        <w:t>Renaud Drolet</w:t>
      </w:r>
      <w:r w:rsidRPr="00A4471A">
        <w:rPr>
          <w:rFonts w:cs="Arial"/>
          <w:szCs w:val="28"/>
          <w:lang w:val="en-CA"/>
        </w:rPr>
        <w:t xml:space="preserve">, STM manager, </w:t>
      </w:r>
      <w:r w:rsidRPr="00A4471A">
        <w:rPr>
          <w:rFonts w:cs="Arial"/>
          <w:b/>
          <w:bCs/>
          <w:szCs w:val="28"/>
          <w:lang w:val="en-CA"/>
        </w:rPr>
        <w:t>Serge Poulin</w:t>
      </w:r>
      <w:r w:rsidRPr="00A4471A">
        <w:rPr>
          <w:rFonts w:cs="Arial"/>
          <w:szCs w:val="28"/>
          <w:lang w:val="en-CA"/>
        </w:rPr>
        <w:t xml:space="preserve">, director general, RUTA, </w:t>
      </w:r>
      <w:r w:rsidRPr="00A4471A">
        <w:rPr>
          <w:rFonts w:cs="Arial"/>
          <w:b/>
          <w:bCs/>
          <w:szCs w:val="28"/>
          <w:lang w:val="en-CA"/>
        </w:rPr>
        <w:lastRenderedPageBreak/>
        <w:t>Fahima Boumaiza</w:t>
      </w:r>
      <w:r w:rsidRPr="00A4471A">
        <w:rPr>
          <w:rFonts w:cs="Arial"/>
          <w:szCs w:val="28"/>
          <w:lang w:val="en-CA"/>
        </w:rPr>
        <w:t xml:space="preserve">, RUTA, </w:t>
      </w:r>
      <w:r w:rsidRPr="00A4471A">
        <w:rPr>
          <w:rFonts w:cs="Arial"/>
          <w:b/>
          <w:bCs/>
          <w:szCs w:val="28"/>
          <w:lang w:val="en-CA"/>
        </w:rPr>
        <w:t>Marie-Claude Lareau</w:t>
      </w:r>
      <w:r w:rsidRPr="00A4471A">
        <w:rPr>
          <w:rFonts w:cs="Arial"/>
          <w:szCs w:val="28"/>
          <w:lang w:val="en-CA"/>
        </w:rPr>
        <w:t xml:space="preserve">, representing senior customers, </w:t>
      </w:r>
      <w:r w:rsidRPr="00A4471A">
        <w:rPr>
          <w:rFonts w:cs="Arial"/>
          <w:b/>
          <w:bCs/>
          <w:szCs w:val="28"/>
          <w:lang w:val="en-CA"/>
        </w:rPr>
        <w:t>Caroline Lévesque</w:t>
      </w:r>
      <w:r w:rsidRPr="00A4471A">
        <w:rPr>
          <w:rFonts w:cs="Arial"/>
          <w:szCs w:val="28"/>
          <w:lang w:val="en-CA"/>
        </w:rPr>
        <w:t xml:space="preserve">, representing customers with intellectual disabilities, </w:t>
      </w:r>
      <w:r w:rsidRPr="00A4471A">
        <w:rPr>
          <w:rFonts w:cs="Arial"/>
          <w:b/>
          <w:bCs/>
          <w:szCs w:val="28"/>
          <w:lang w:val="en-CA"/>
        </w:rPr>
        <w:t>Julie Cadieux</w:t>
      </w:r>
      <w:r w:rsidRPr="00A4471A">
        <w:rPr>
          <w:rFonts w:cs="Arial"/>
          <w:szCs w:val="28"/>
          <w:lang w:val="en-CA"/>
        </w:rPr>
        <w:t xml:space="preserve">, universal access advisor, STM, </w:t>
      </w:r>
      <w:r w:rsidRPr="00A4471A">
        <w:rPr>
          <w:rFonts w:cs="Arial"/>
          <w:b/>
          <w:bCs/>
          <w:szCs w:val="28"/>
          <w:lang w:val="en-CA"/>
        </w:rPr>
        <w:t>Alain Rochon</w:t>
      </w:r>
      <w:r w:rsidRPr="00A4471A">
        <w:rPr>
          <w:rFonts w:cs="Arial"/>
          <w:szCs w:val="28"/>
          <w:lang w:val="en-CA"/>
        </w:rPr>
        <w:t xml:space="preserve">, STM manager, </w:t>
      </w:r>
      <w:r w:rsidRPr="00A4471A">
        <w:rPr>
          <w:rFonts w:cs="Arial"/>
          <w:b/>
          <w:bCs/>
          <w:szCs w:val="28"/>
          <w:lang w:val="en-CA"/>
        </w:rPr>
        <w:t>Mario Gagnon</w:t>
      </w:r>
      <w:r w:rsidRPr="00A4471A">
        <w:rPr>
          <w:rFonts w:cs="Arial"/>
          <w:szCs w:val="28"/>
          <w:lang w:val="en-CA"/>
        </w:rPr>
        <w:t>, Transport adapté director, STM.</w:t>
      </w:r>
    </w:p>
    <w:p w14:paraId="73E6D058" w14:textId="77777777" w:rsidR="00AC26A0" w:rsidRDefault="00A4471A" w:rsidP="00A4471A">
      <w:pPr>
        <w:rPr>
          <w:lang w:val="en-CA"/>
        </w:rPr>
      </w:pPr>
      <w:r w:rsidRPr="00A4471A">
        <w:rPr>
          <w:lang w:val="en-CA"/>
        </w:rPr>
        <w:t xml:space="preserve">Since it was established in 1985, the CUT’s mandate is to provide opinions about how STM organizes transportation services for people with functional limitations. A variety of topics are up for discussion and determined with the disabled community. </w:t>
      </w:r>
    </w:p>
    <w:p w14:paraId="2D8F17F2" w14:textId="78D3B8E6" w:rsidR="00A4471A" w:rsidRPr="00A4471A" w:rsidRDefault="00A4471A" w:rsidP="00A4471A">
      <w:pPr>
        <w:rPr>
          <w:lang w:val="en-CA"/>
        </w:rPr>
      </w:pPr>
      <w:r w:rsidRPr="00A4471A">
        <w:rPr>
          <w:lang w:val="en-CA"/>
        </w:rPr>
        <w:t>Meetings by the CUT help us to improve and work more closely to enhance Transport adapté service and improve how we welcome new customers. Care to share about your requirements in terms of mobility with public transit? The Regroupement des usagers du transport adapté et accessible de l’île de Montréal (RUTA) watches out for the best interests of people with functional limitations with regards to public transit.</w:t>
      </w:r>
    </w:p>
    <w:p w14:paraId="65966366" w14:textId="77777777" w:rsidR="00A4471A" w:rsidRPr="00A4471A" w:rsidRDefault="00A4471A" w:rsidP="00A4471A">
      <w:pPr>
        <w:pStyle w:val="Titre2"/>
        <w:rPr>
          <w:lang w:val="en-CA"/>
        </w:rPr>
      </w:pPr>
      <w:r w:rsidRPr="00A4471A">
        <w:rPr>
          <w:lang w:val="en-CA"/>
        </w:rPr>
        <w:t>Would you like to join RUTA as a member?</w:t>
      </w:r>
    </w:p>
    <w:p w14:paraId="0C0E1C19" w14:textId="47606364" w:rsidR="00A4471A" w:rsidRPr="00A4471A" w:rsidRDefault="00A4471A" w:rsidP="00A4471A">
      <w:pPr>
        <w:rPr>
          <w:lang w:val="en-CA"/>
        </w:rPr>
      </w:pPr>
      <w:r w:rsidRPr="003531E9">
        <w:rPr>
          <w:lang w:val="en-CA"/>
        </w:rPr>
        <w:t>Call them at 514 255-0765.</w:t>
      </w:r>
    </w:p>
    <w:p w14:paraId="73891548" w14:textId="77777777" w:rsidR="0047022B" w:rsidRDefault="0047022B" w:rsidP="00A4471A">
      <w:pPr>
        <w:pStyle w:val="Titre1"/>
        <w:rPr>
          <w:lang w:val="en-CA"/>
        </w:rPr>
      </w:pPr>
      <w:r w:rsidRPr="00FA2B2F">
        <w:rPr>
          <w:lang w:val="en-CA"/>
        </w:rPr>
        <w:t xml:space="preserve">New benefits with your OPUS card </w:t>
      </w:r>
    </w:p>
    <w:p w14:paraId="793715EB" w14:textId="77777777" w:rsidR="002F3F4D" w:rsidRPr="002F3F4D" w:rsidRDefault="002F3F4D" w:rsidP="002F3F4D">
      <w:pPr>
        <w:pStyle w:val="Titre2"/>
        <w:rPr>
          <w:lang w:val="en-CA"/>
        </w:rPr>
      </w:pPr>
      <w:r w:rsidRPr="002F3F4D">
        <w:rPr>
          <w:lang w:val="en-CA"/>
        </w:rPr>
        <w:t>Enjoy our 1one month free promotion now</w:t>
      </w:r>
    </w:p>
    <w:p w14:paraId="6D025541" w14:textId="27438D07" w:rsidR="0047022B" w:rsidRDefault="002F3F4D" w:rsidP="002F3F4D">
      <w:pPr>
        <w:rPr>
          <w:lang w:val="en-CA"/>
        </w:rPr>
      </w:pPr>
      <w:r w:rsidRPr="002F3F4D">
        <w:rPr>
          <w:lang w:val="en-CA"/>
        </w:rPr>
        <w:t xml:space="preserve">This offer is valid with all new subscriptions to </w:t>
      </w:r>
      <w:r>
        <w:rPr>
          <w:lang w:val="en-CA"/>
        </w:rPr>
        <w:t>OPUS à l’année at the full fare only.</w:t>
      </w:r>
    </w:p>
    <w:p w14:paraId="52F0CA15" w14:textId="77777777" w:rsidR="002F3F4D" w:rsidRPr="002F3F4D" w:rsidRDefault="002F3F4D" w:rsidP="002F3F4D">
      <w:pPr>
        <w:pStyle w:val="Titre2"/>
        <w:rPr>
          <w:lang w:val="en-CA"/>
        </w:rPr>
      </w:pPr>
      <w:r w:rsidRPr="002F3F4D">
        <w:rPr>
          <w:lang w:val="en-CA"/>
        </w:rPr>
        <w:t xml:space="preserve">The convenience of an annual fare subscription </w:t>
      </w:r>
    </w:p>
    <w:p w14:paraId="1373EFB6" w14:textId="7A857685" w:rsidR="002F3F4D" w:rsidRDefault="002F3F4D" w:rsidP="002F3F4D">
      <w:pPr>
        <w:rPr>
          <w:lang w:val="en-CA"/>
        </w:rPr>
      </w:pPr>
      <w:r w:rsidRPr="002F3F4D">
        <w:rPr>
          <w:lang w:val="en-CA"/>
        </w:rPr>
        <w:t xml:space="preserve">OPUS à l’année, our annual fare program, is now offered on reduced fares for the 65 and over.  </w:t>
      </w:r>
    </w:p>
    <w:p w14:paraId="57D1C5D3" w14:textId="77777777" w:rsidR="00EB3F58" w:rsidRPr="002F3F4D" w:rsidRDefault="00EB3F58" w:rsidP="002F3F4D">
      <w:pPr>
        <w:rPr>
          <w:lang w:val="en-CA"/>
        </w:rPr>
      </w:pPr>
      <w:bookmarkStart w:id="0" w:name="_GoBack"/>
      <w:bookmarkEnd w:id="0"/>
    </w:p>
    <w:p w14:paraId="0D8D8040" w14:textId="77777777" w:rsidR="006B6DA6" w:rsidRPr="005E2249" w:rsidRDefault="0092542E" w:rsidP="00C129F3">
      <w:pPr>
        <w:pStyle w:val="Titre2"/>
        <w:rPr>
          <w:lang w:val="en-CA"/>
        </w:rPr>
      </w:pPr>
      <w:r w:rsidRPr="005E2249">
        <w:rPr>
          <w:lang w:val="en-CA"/>
        </w:rPr>
        <w:lastRenderedPageBreak/>
        <w:t>Good news for students</w:t>
      </w:r>
      <w:r w:rsidR="006B6DA6" w:rsidRPr="005E2249">
        <w:rPr>
          <w:lang w:val="en-CA"/>
        </w:rPr>
        <w:t>!</w:t>
      </w:r>
    </w:p>
    <w:p w14:paraId="087DBE71" w14:textId="4AE67294" w:rsidR="006B6DA6" w:rsidRPr="008340EA" w:rsidRDefault="00F54CF8" w:rsidP="006B6DA6">
      <w:pPr>
        <w:rPr>
          <w:lang w:val="en-CA"/>
        </w:rPr>
      </w:pPr>
      <w:r w:rsidRPr="008340EA">
        <w:rPr>
          <w:lang w:val="en-CA"/>
        </w:rPr>
        <w:t>Students aged 2</w:t>
      </w:r>
      <w:r w:rsidR="000948B8">
        <w:rPr>
          <w:lang w:val="en-CA"/>
        </w:rPr>
        <w:t>6</w:t>
      </w:r>
      <w:r w:rsidRPr="008340EA">
        <w:rPr>
          <w:lang w:val="en-CA"/>
        </w:rPr>
        <w:t xml:space="preserve"> and over can now enjoy a </w:t>
      </w:r>
      <w:r w:rsidR="006B6DA6" w:rsidRPr="008340EA">
        <w:rPr>
          <w:lang w:val="en-CA"/>
        </w:rPr>
        <w:t xml:space="preserve">40% </w:t>
      </w:r>
      <w:r w:rsidR="008340EA">
        <w:rPr>
          <w:lang w:val="en-CA"/>
        </w:rPr>
        <w:t>discount each month</w:t>
      </w:r>
      <w:r w:rsidR="006B6DA6" w:rsidRPr="008340EA">
        <w:rPr>
          <w:lang w:val="en-CA"/>
        </w:rPr>
        <w:t>.</w:t>
      </w:r>
    </w:p>
    <w:p w14:paraId="5AFFA873" w14:textId="77777777" w:rsidR="008340EA" w:rsidRDefault="008340EA" w:rsidP="006B6DA6">
      <w:pPr>
        <w:rPr>
          <w:lang w:val="en-CA"/>
        </w:rPr>
      </w:pPr>
      <w:r>
        <w:rPr>
          <w:lang w:val="en-CA"/>
        </w:rPr>
        <w:t xml:space="preserve">Indeed, since September 1, all full-time students are entitled to pay the reduced fare, regardless of their age. </w:t>
      </w:r>
    </w:p>
    <w:p w14:paraId="3F9B3D06" w14:textId="7957D0BB" w:rsidR="00482518" w:rsidRPr="00482518" w:rsidRDefault="008340EA" w:rsidP="00EB3F58">
      <w:pPr>
        <w:pStyle w:val="Titre2"/>
        <w:rPr>
          <w:lang w:val="en-CA"/>
        </w:rPr>
      </w:pPr>
      <w:r w:rsidRPr="005E2249">
        <w:rPr>
          <w:lang w:val="en-CA"/>
        </w:rPr>
        <w:t>Details at</w:t>
      </w:r>
      <w:r w:rsidR="001207ED" w:rsidRPr="005E2249">
        <w:rPr>
          <w:lang w:val="en-CA"/>
        </w:rPr>
        <w:t xml:space="preserve"> stm.info</w:t>
      </w:r>
    </w:p>
    <w:sectPr w:rsidR="00482518" w:rsidRPr="004825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5E381" w14:textId="77777777" w:rsidR="001A342B" w:rsidRDefault="001A342B" w:rsidP="001207ED">
      <w:pPr>
        <w:spacing w:before="0" w:after="0" w:line="240" w:lineRule="auto"/>
      </w:pPr>
      <w:r>
        <w:separator/>
      </w:r>
    </w:p>
  </w:endnote>
  <w:endnote w:type="continuationSeparator" w:id="0">
    <w:p w14:paraId="2E341AA5" w14:textId="77777777" w:rsidR="001A342B" w:rsidRDefault="001A342B"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5E95C" w14:textId="77777777" w:rsidR="001A342B" w:rsidRDefault="001A342B" w:rsidP="001207ED">
      <w:pPr>
        <w:spacing w:before="0" w:after="0" w:line="240" w:lineRule="auto"/>
      </w:pPr>
      <w:r>
        <w:separator/>
      </w:r>
    </w:p>
  </w:footnote>
  <w:footnote w:type="continuationSeparator" w:id="0">
    <w:p w14:paraId="6E6E3CEA" w14:textId="77777777" w:rsidR="001A342B" w:rsidRDefault="001A342B" w:rsidP="001207E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064EC"/>
    <w:rsid w:val="0000723A"/>
    <w:rsid w:val="00085360"/>
    <w:rsid w:val="000948B8"/>
    <w:rsid w:val="000D0131"/>
    <w:rsid w:val="001040DC"/>
    <w:rsid w:val="001207ED"/>
    <w:rsid w:val="001A342B"/>
    <w:rsid w:val="001C6CC6"/>
    <w:rsid w:val="0020453C"/>
    <w:rsid w:val="00244D92"/>
    <w:rsid w:val="00286AD7"/>
    <w:rsid w:val="002B55EA"/>
    <w:rsid w:val="002F3F4D"/>
    <w:rsid w:val="003531E9"/>
    <w:rsid w:val="0039115B"/>
    <w:rsid w:val="003B05E2"/>
    <w:rsid w:val="003E3973"/>
    <w:rsid w:val="004439AA"/>
    <w:rsid w:val="0047022B"/>
    <w:rsid w:val="00482518"/>
    <w:rsid w:val="004C1A2D"/>
    <w:rsid w:val="004C7649"/>
    <w:rsid w:val="005740C7"/>
    <w:rsid w:val="00592916"/>
    <w:rsid w:val="005A5F05"/>
    <w:rsid w:val="005B24F5"/>
    <w:rsid w:val="005C6D24"/>
    <w:rsid w:val="005E2249"/>
    <w:rsid w:val="005F4298"/>
    <w:rsid w:val="005F52B5"/>
    <w:rsid w:val="00614EE9"/>
    <w:rsid w:val="006832BA"/>
    <w:rsid w:val="006B6DA6"/>
    <w:rsid w:val="00765ADF"/>
    <w:rsid w:val="00772F80"/>
    <w:rsid w:val="0078703A"/>
    <w:rsid w:val="007A24C5"/>
    <w:rsid w:val="008340EA"/>
    <w:rsid w:val="00841990"/>
    <w:rsid w:val="008767E2"/>
    <w:rsid w:val="0092542E"/>
    <w:rsid w:val="00960722"/>
    <w:rsid w:val="0098717B"/>
    <w:rsid w:val="009F5C20"/>
    <w:rsid w:val="00A358F6"/>
    <w:rsid w:val="00A4471A"/>
    <w:rsid w:val="00A52E0F"/>
    <w:rsid w:val="00AB41B5"/>
    <w:rsid w:val="00AC26A0"/>
    <w:rsid w:val="00AC7D6A"/>
    <w:rsid w:val="00B11A82"/>
    <w:rsid w:val="00B2398D"/>
    <w:rsid w:val="00B96347"/>
    <w:rsid w:val="00BB73F7"/>
    <w:rsid w:val="00BC7C6A"/>
    <w:rsid w:val="00BD1559"/>
    <w:rsid w:val="00C129F3"/>
    <w:rsid w:val="00C13713"/>
    <w:rsid w:val="00C570E4"/>
    <w:rsid w:val="00C614CD"/>
    <w:rsid w:val="00C97E32"/>
    <w:rsid w:val="00CA230C"/>
    <w:rsid w:val="00CD633D"/>
    <w:rsid w:val="00CF4A57"/>
    <w:rsid w:val="00D02411"/>
    <w:rsid w:val="00D03246"/>
    <w:rsid w:val="00D3486E"/>
    <w:rsid w:val="00D654CA"/>
    <w:rsid w:val="00DD614C"/>
    <w:rsid w:val="00DE0CC0"/>
    <w:rsid w:val="00E31688"/>
    <w:rsid w:val="00EB3F58"/>
    <w:rsid w:val="00EE6DCF"/>
    <w:rsid w:val="00F07C77"/>
    <w:rsid w:val="00F45925"/>
    <w:rsid w:val="00F54CF8"/>
    <w:rsid w:val="00FA2B2F"/>
    <w:rsid w:val="00FC31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2B4E"/>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DE0CC0"/>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0948B8"/>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0948B8"/>
    <w:rPr>
      <w:rFonts w:ascii="Arial" w:hAnsi="Arial"/>
      <w:b/>
      <w:bCs/>
      <w:sz w:val="20"/>
      <w:szCs w:val="20"/>
    </w:rPr>
  </w:style>
  <w:style w:type="paragraph" w:styleId="Lgende">
    <w:name w:val="caption"/>
    <w:basedOn w:val="Normal"/>
    <w:next w:val="Normal"/>
    <w:uiPriority w:val="35"/>
    <w:unhideWhenUsed/>
    <w:qFormat/>
    <w:rsid w:val="00A4471A"/>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083A-E6B0-4133-BD56-888C71F4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Chambon, Cynthia</cp:lastModifiedBy>
  <cp:revision>11</cp:revision>
  <dcterms:created xsi:type="dcterms:W3CDTF">2017-10-05T14:59:00Z</dcterms:created>
  <dcterms:modified xsi:type="dcterms:W3CDTF">2017-10-06T19:03:00Z</dcterms:modified>
</cp:coreProperties>
</file>