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12F02" w14:textId="6F293D11" w:rsidR="005A5F05" w:rsidRPr="00F71A8F" w:rsidRDefault="007C6E11" w:rsidP="00AC7D6A">
      <w:pPr>
        <w:pStyle w:val="Titre"/>
      </w:pPr>
      <w:bookmarkStart w:id="0" w:name="lt_pId000"/>
      <w:r w:rsidRPr="00F71A8F">
        <w:t>T</w:t>
      </w:r>
      <w:r w:rsidR="00F04B33" w:rsidRPr="00F71A8F">
        <w:t>ransport Contact</w:t>
      </w:r>
      <w:bookmarkEnd w:id="0"/>
    </w:p>
    <w:p w14:paraId="2DA528C8" w14:textId="5BA61595" w:rsidR="00BB2701" w:rsidRDefault="007C0533" w:rsidP="00BB2701">
      <w:pPr>
        <w:rPr>
          <w:rFonts w:cs="Arial"/>
        </w:rPr>
      </w:pPr>
      <w:bookmarkStart w:id="1" w:name="lt_pId001"/>
      <w:r>
        <w:rPr>
          <w:rFonts w:cs="Arial"/>
        </w:rPr>
        <w:t>December</w:t>
      </w:r>
      <w:r w:rsidR="00F04B33" w:rsidRPr="00F71A8F">
        <w:rPr>
          <w:rFonts w:cs="Arial"/>
        </w:rPr>
        <w:t xml:space="preserve"> </w:t>
      </w:r>
      <w:r w:rsidR="007C6E11" w:rsidRPr="00F71A8F">
        <w:rPr>
          <w:rFonts w:cs="Arial"/>
        </w:rPr>
        <w:t>20</w:t>
      </w:r>
      <w:bookmarkEnd w:id="1"/>
      <w:r w:rsidR="00903C43" w:rsidRPr="00F71A8F">
        <w:rPr>
          <w:rFonts w:cs="Arial"/>
        </w:rPr>
        <w:t>2</w:t>
      </w:r>
      <w:r w:rsidR="00393F70">
        <w:rPr>
          <w:rFonts w:cs="Arial"/>
        </w:rPr>
        <w:t>2</w:t>
      </w:r>
    </w:p>
    <w:p w14:paraId="341A5E51" w14:textId="77777777" w:rsidR="004A2C5D" w:rsidRPr="00F71A8F" w:rsidRDefault="00F04B33" w:rsidP="00212BF2">
      <w:pPr>
        <w:pStyle w:val="Titre1"/>
        <w:rPr>
          <w:rFonts w:eastAsiaTheme="minorHAnsi"/>
        </w:rPr>
      </w:pPr>
      <w:r w:rsidRPr="00F71A8F">
        <w:rPr>
          <w:rFonts w:eastAsiaTheme="minorHAnsi"/>
        </w:rPr>
        <w:t>In this issue:</w:t>
      </w:r>
    </w:p>
    <w:p w14:paraId="030BB769" w14:textId="6F0A8043" w:rsidR="00257165" w:rsidRPr="00257165" w:rsidRDefault="007C0533" w:rsidP="007C0533">
      <w:pPr>
        <w:pStyle w:val="Paragraphedeliste"/>
        <w:numPr>
          <w:ilvl w:val="0"/>
          <w:numId w:val="14"/>
        </w:numPr>
        <w:rPr>
          <w:rFonts w:cs="Arial"/>
          <w:sz w:val="28"/>
          <w:szCs w:val="28"/>
          <w:u w:val="single"/>
        </w:rPr>
      </w:pPr>
      <w:r w:rsidRPr="007C0533">
        <w:rPr>
          <w:sz w:val="28"/>
          <w:szCs w:val="28"/>
        </w:rPr>
        <w:t>Taxi drivers: New agreement, encouraging results</w:t>
      </w:r>
      <w:r w:rsidR="005C2D63" w:rsidRPr="005C2D63">
        <w:rPr>
          <w:sz w:val="28"/>
          <w:szCs w:val="28"/>
        </w:rPr>
        <w:t xml:space="preserve"> </w:t>
      </w:r>
    </w:p>
    <w:p w14:paraId="0B859801" w14:textId="42F81A3B" w:rsidR="007C0533" w:rsidRPr="007C0533" w:rsidRDefault="00872740" w:rsidP="007C0533">
      <w:pPr>
        <w:pStyle w:val="Paragraphedeliste"/>
        <w:numPr>
          <w:ilvl w:val="0"/>
          <w:numId w:val="14"/>
        </w:numPr>
        <w:rPr>
          <w:rFonts w:cs="Arial"/>
          <w:sz w:val="28"/>
          <w:szCs w:val="28"/>
          <w:u w:val="single"/>
        </w:rPr>
      </w:pPr>
      <w:hyperlink w:anchor="_How_to_reduce" w:history="1">
        <w:r w:rsidR="007C0533" w:rsidRPr="007B389F">
          <w:rPr>
            <w:rStyle w:val="Lienhypertexte"/>
            <w:sz w:val="28"/>
            <w:szCs w:val="28"/>
          </w:rPr>
          <w:t>How to reduce your call wait times</w:t>
        </w:r>
      </w:hyperlink>
    </w:p>
    <w:p w14:paraId="08895BDA" w14:textId="2D4A666A" w:rsidR="00D21F7C" w:rsidRPr="00D21F7C" w:rsidRDefault="00872740" w:rsidP="00D21F7C">
      <w:pPr>
        <w:pStyle w:val="Paragraphedeliste"/>
        <w:numPr>
          <w:ilvl w:val="0"/>
          <w:numId w:val="14"/>
        </w:numPr>
        <w:rPr>
          <w:rFonts w:cs="Arial"/>
          <w:sz w:val="28"/>
          <w:szCs w:val="28"/>
          <w:u w:val="single"/>
        </w:rPr>
      </w:pPr>
      <w:hyperlink w:anchor="_Preparing_for_winter" w:history="1">
        <w:r w:rsidR="00D21F7C" w:rsidRPr="007B389F">
          <w:rPr>
            <w:rStyle w:val="Lienhypertexte"/>
            <w:sz w:val="28"/>
            <w:szCs w:val="28"/>
          </w:rPr>
          <w:t>Preparing for winter</w:t>
        </w:r>
      </w:hyperlink>
      <w:r w:rsidR="00D21F7C" w:rsidRPr="00D21F7C">
        <w:rPr>
          <w:sz w:val="28"/>
          <w:szCs w:val="28"/>
        </w:rPr>
        <w:t xml:space="preserve"> </w:t>
      </w:r>
    </w:p>
    <w:p w14:paraId="27C03A8A" w14:textId="195EBC14" w:rsidR="002818F4" w:rsidRPr="002818F4" w:rsidRDefault="00872740" w:rsidP="00D21F7C">
      <w:pPr>
        <w:pStyle w:val="Paragraphedeliste"/>
        <w:numPr>
          <w:ilvl w:val="0"/>
          <w:numId w:val="14"/>
        </w:numPr>
        <w:rPr>
          <w:rFonts w:cs="Arial"/>
          <w:sz w:val="28"/>
          <w:szCs w:val="28"/>
          <w:u w:val="single"/>
        </w:rPr>
      </w:pPr>
      <w:hyperlink w:anchor="_Three_more_accessible" w:history="1">
        <w:r w:rsidR="00D21F7C" w:rsidRPr="007B389F">
          <w:rPr>
            <w:rStyle w:val="Lienhypertexte"/>
            <w:sz w:val="28"/>
            <w:szCs w:val="28"/>
          </w:rPr>
          <w:t>Three more accessible métro stations</w:t>
        </w:r>
      </w:hyperlink>
    </w:p>
    <w:p w14:paraId="6D4073A0" w14:textId="61832F9A" w:rsidR="00900BD4" w:rsidRPr="008A6825" w:rsidRDefault="00872740" w:rsidP="00D21F7C">
      <w:pPr>
        <w:pStyle w:val="Paragraphedeliste"/>
        <w:numPr>
          <w:ilvl w:val="0"/>
          <w:numId w:val="14"/>
        </w:numPr>
        <w:rPr>
          <w:rFonts w:cs="Arial"/>
          <w:sz w:val="28"/>
          <w:szCs w:val="28"/>
        </w:rPr>
      </w:pPr>
      <w:hyperlink w:anchor="_Holiday_schedule" w:history="1">
        <w:r w:rsidR="00D21F7C" w:rsidRPr="007B389F">
          <w:rPr>
            <w:rStyle w:val="Lienhypertexte"/>
            <w:sz w:val="28"/>
            <w:szCs w:val="28"/>
          </w:rPr>
          <w:t>Holiday schedule</w:t>
        </w:r>
      </w:hyperlink>
    </w:p>
    <w:p w14:paraId="00C60642" w14:textId="14EAC1B6" w:rsidR="008A6825" w:rsidRPr="00900BD4" w:rsidRDefault="008A6825" w:rsidP="008A6825">
      <w:pPr>
        <w:pStyle w:val="Paragraphedeliste"/>
        <w:numPr>
          <w:ilvl w:val="0"/>
          <w:numId w:val="14"/>
        </w:numPr>
        <w:rPr>
          <w:rFonts w:cs="Arial"/>
          <w:sz w:val="28"/>
          <w:szCs w:val="28"/>
        </w:rPr>
      </w:pPr>
      <w:r w:rsidRPr="008A6825">
        <w:rPr>
          <w:rFonts w:cs="Arial"/>
          <w:sz w:val="28"/>
          <w:szCs w:val="28"/>
        </w:rPr>
        <w:t>Bus and métro: Reminding people why they should give up their seats</w:t>
      </w:r>
    </w:p>
    <w:p w14:paraId="2D2540FC" w14:textId="77777777" w:rsidR="00AF48EA" w:rsidRPr="00212BF2" w:rsidRDefault="00AF48EA" w:rsidP="00AF48EA">
      <w:pPr>
        <w:pStyle w:val="Paragraphedeliste"/>
        <w:rPr>
          <w:rFonts w:cs="Arial"/>
          <w:sz w:val="28"/>
          <w:szCs w:val="28"/>
        </w:rPr>
      </w:pPr>
    </w:p>
    <w:p w14:paraId="55D7F28C" w14:textId="5CC53E68" w:rsidR="006C6B6E" w:rsidRDefault="007C0533" w:rsidP="00F758F6">
      <w:pPr>
        <w:pStyle w:val="Titre1"/>
        <w:rPr>
          <w:rFonts w:cs="Arial"/>
        </w:rPr>
      </w:pPr>
      <w:bookmarkStart w:id="2" w:name="_Beginning_July_1:"/>
      <w:bookmarkEnd w:id="2"/>
      <w:r w:rsidRPr="007C0533">
        <w:rPr>
          <w:rFonts w:cs="Arial"/>
        </w:rPr>
        <w:t>Taxi drivers: New agreement, encouraging results</w:t>
      </w:r>
      <w:r w:rsidR="001B5524" w:rsidRPr="001B5524">
        <w:rPr>
          <w:rFonts w:cs="Arial"/>
        </w:rPr>
        <w:t>.</w:t>
      </w:r>
    </w:p>
    <w:p w14:paraId="52F72F9C" w14:textId="55BAF1F6" w:rsidR="005C2D63" w:rsidRDefault="005C2D63" w:rsidP="005C2D63">
      <w:r w:rsidRPr="004663F7">
        <w:rPr>
          <w:noProof/>
          <w:lang w:val="fr-CA" w:eastAsia="fr-CA"/>
        </w:rPr>
        <w:drawing>
          <wp:inline distT="0" distB="0" distL="0" distR="0" wp14:anchorId="0DEE06C3" wp14:editId="7F861405">
            <wp:extent cx="1133475" cy="15240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524000"/>
                    </a:xfrm>
                    <a:prstGeom prst="rect">
                      <a:avLst/>
                    </a:prstGeom>
                    <a:noFill/>
                    <a:ln>
                      <a:noFill/>
                    </a:ln>
                  </pic:spPr>
                </pic:pic>
              </a:graphicData>
            </a:graphic>
          </wp:inline>
        </w:drawing>
      </w:r>
    </w:p>
    <w:p w14:paraId="044A8D48" w14:textId="2AEFFA38" w:rsidR="005C2D63" w:rsidRDefault="005C2D63" w:rsidP="005C2D63">
      <w:pPr>
        <w:pStyle w:val="Lgende"/>
      </w:pPr>
      <w:r>
        <w:t>1.A picture of Chantal Fortier, Director, Transport adapté</w:t>
      </w:r>
    </w:p>
    <w:p w14:paraId="48652FF3" w14:textId="77777777" w:rsidR="007C0533" w:rsidRDefault="007C0533" w:rsidP="007C0533">
      <w:r>
        <w:t>Dear clients,</w:t>
      </w:r>
    </w:p>
    <w:p w14:paraId="66624085" w14:textId="67D19F9E" w:rsidR="007C0533" w:rsidRDefault="007C0533" w:rsidP="007C0533">
      <w:r>
        <w:t>As reported in our last newsletter, we have worked with our partners in the taxi industry to negotiate a new contractual agreement, which entered into effect on September 12 and seems to be achieving the desired results.</w:t>
      </w:r>
    </w:p>
    <w:p w14:paraId="33F0B572" w14:textId="0197A520" w:rsidR="005C2D63" w:rsidRDefault="007C0533" w:rsidP="007C0533">
      <w:r>
        <w:lastRenderedPageBreak/>
        <w:t>New taxi drivers have stepped up, and we are now able to deliver over 8,500 trips on some days, compared to the peak of the shortage, when we struggled to deliver 6,000 trips per day.</w:t>
      </w:r>
    </w:p>
    <w:p w14:paraId="776924C4" w14:textId="77777777" w:rsidR="007C0533" w:rsidRDefault="007C0533" w:rsidP="007C0533">
      <w:pPr>
        <w:pStyle w:val="Titre2"/>
      </w:pPr>
      <w:r>
        <w:t>All restrictions lifting</w:t>
      </w:r>
    </w:p>
    <w:p w14:paraId="5A9215A9" w14:textId="3618DA27" w:rsidR="007C0533" w:rsidRDefault="007C0533" w:rsidP="007C0533">
      <w:r>
        <w:t>Now that the situation has improved, with the taxi industry providing us with enough vehicle capacity to meet demand, we are pleased to announce that all restrictions will be lifted as of December 3. We are excited to get back to normal.</w:t>
      </w:r>
    </w:p>
    <w:p w14:paraId="45F20D28" w14:textId="22BB0DBF" w:rsidR="007C0533" w:rsidRDefault="007C0533" w:rsidP="007C0533">
      <w:r>
        <w:t>Once again, I would like to thank all our customers for their understanding and our teams and partners for their tireless work during this difficult time.</w:t>
      </w:r>
    </w:p>
    <w:p w14:paraId="31A67B1E" w14:textId="71EF896D" w:rsidR="007C0533" w:rsidRPr="0027458A" w:rsidRDefault="007C0533" w:rsidP="007C0533">
      <w:r>
        <w:t>I would also like to take this opportunity to wish you all a happy end of the year.</w:t>
      </w:r>
    </w:p>
    <w:p w14:paraId="7B87769C" w14:textId="3D34CD63" w:rsidR="0043338C" w:rsidRDefault="005C2D63" w:rsidP="005C2D63">
      <w:pPr>
        <w:rPr>
          <w:lang w:val="fr-CA"/>
        </w:rPr>
      </w:pPr>
      <w:r w:rsidRPr="0027458A">
        <w:rPr>
          <w:lang w:val="fr-CA"/>
        </w:rPr>
        <w:t>Chantal Fortier</w:t>
      </w:r>
      <w:r w:rsidRPr="0027458A">
        <w:rPr>
          <w:lang w:val="fr-CA"/>
        </w:rPr>
        <w:br/>
      </w:r>
      <w:r w:rsidRPr="003E3BF4">
        <w:t>Director</w:t>
      </w:r>
      <w:r w:rsidRPr="0027458A">
        <w:rPr>
          <w:lang w:val="fr-CA"/>
        </w:rPr>
        <w:t>, Transport adapté</w:t>
      </w:r>
      <w:r w:rsidRPr="0027458A">
        <w:rPr>
          <w:lang w:val="fr-CA"/>
        </w:rPr>
        <w:br/>
        <w:t>Société de transport de Montréal (STM)</w:t>
      </w:r>
    </w:p>
    <w:p w14:paraId="46CCB812" w14:textId="77777777" w:rsidR="00900BD4" w:rsidRDefault="00900BD4" w:rsidP="00624FCD">
      <w:pPr>
        <w:pStyle w:val="Titre1"/>
      </w:pPr>
      <w:bookmarkStart w:id="3" w:name="_Don’t_tip_your"/>
      <w:bookmarkStart w:id="4" w:name="_Have_you_noticed?_1"/>
      <w:bookmarkStart w:id="5" w:name="_Trends_in_2021"/>
      <w:bookmarkStart w:id="6" w:name="_Seeing_a_stopped"/>
      <w:bookmarkStart w:id="7" w:name="_Transportation-related_injuries:_Th"/>
      <w:bookmarkEnd w:id="3"/>
      <w:bookmarkEnd w:id="4"/>
      <w:bookmarkEnd w:id="5"/>
      <w:bookmarkEnd w:id="6"/>
      <w:bookmarkEnd w:id="7"/>
    </w:p>
    <w:p w14:paraId="5A47A7D2" w14:textId="7F17AAF6" w:rsidR="003A1606" w:rsidRDefault="007C0533" w:rsidP="00624FCD">
      <w:pPr>
        <w:pStyle w:val="Titre1"/>
      </w:pPr>
      <w:bookmarkStart w:id="8" w:name="_How_to_reduce"/>
      <w:bookmarkEnd w:id="8"/>
      <w:r w:rsidRPr="007C0533">
        <w:t>How to reduce your call wait times</w:t>
      </w:r>
    </w:p>
    <w:p w14:paraId="4A068DD0" w14:textId="3416A757" w:rsidR="00D21F7C" w:rsidRDefault="00D21F7C" w:rsidP="00D21F7C">
      <w:r w:rsidRPr="00D21F7C">
        <w:rPr>
          <w:noProof/>
          <w:lang w:val="fr-CA" w:eastAsia="fr-CA"/>
        </w:rPr>
        <w:drawing>
          <wp:inline distT="0" distB="0" distL="0" distR="0" wp14:anchorId="08E75097" wp14:editId="5A7776D5">
            <wp:extent cx="1749669" cy="124144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6313" cy="1246154"/>
                    </a:xfrm>
                    <a:prstGeom prst="rect">
                      <a:avLst/>
                    </a:prstGeom>
                    <a:noFill/>
                    <a:ln>
                      <a:noFill/>
                    </a:ln>
                  </pic:spPr>
                </pic:pic>
              </a:graphicData>
            </a:graphic>
          </wp:inline>
        </w:drawing>
      </w:r>
    </w:p>
    <w:p w14:paraId="641E85E7" w14:textId="63DEFE9A" w:rsidR="00D21F7C" w:rsidRPr="00D21F7C" w:rsidRDefault="00D21F7C" w:rsidP="00D21F7C">
      <w:pPr>
        <w:pStyle w:val="Lgende"/>
      </w:pPr>
      <w:r>
        <w:t>2.: Picture of one of our customer service agent at the phone</w:t>
      </w:r>
    </w:p>
    <w:p w14:paraId="002DD7B4" w14:textId="60B8E48E" w:rsidR="007C0533" w:rsidRPr="007C0533" w:rsidRDefault="007C0533" w:rsidP="007C0533">
      <w:r w:rsidRPr="007C0533">
        <w:t>Nobody likes waiting on hold. The good news is, you can help us keep our wait times as</w:t>
      </w:r>
      <w:r>
        <w:t xml:space="preserve"> </w:t>
      </w:r>
      <w:r w:rsidRPr="007C0533">
        <w:t>short as possible.</w:t>
      </w:r>
    </w:p>
    <w:p w14:paraId="2349FC53" w14:textId="1FE447DB" w:rsidR="005C2D63" w:rsidRDefault="007C0533" w:rsidP="007C0533">
      <w:r w:rsidRPr="007C0533">
        <w:lastRenderedPageBreak/>
        <w:t>Every day, many customers call our customer contac</w:t>
      </w:r>
      <w:r>
        <w:t xml:space="preserve">t centre within their 30-minute </w:t>
      </w:r>
      <w:r w:rsidRPr="007C0533">
        <w:t>pick-up window. This creates a longer queue for the call centre.</w:t>
      </w:r>
    </w:p>
    <w:p w14:paraId="52C3B83C" w14:textId="58B48787" w:rsidR="007C0533" w:rsidRDefault="007C0533" w:rsidP="007C0533">
      <w:pPr>
        <w:pStyle w:val="Titre2"/>
      </w:pPr>
      <w:r>
        <w:t>Best practices to avoid calls during the30-minute window</w:t>
      </w:r>
    </w:p>
    <w:p w14:paraId="13A5634B" w14:textId="49441FCB" w:rsidR="007C0533" w:rsidRDefault="007C0533" w:rsidP="007C0533">
      <w:r>
        <w:t>Even if you have not received your vehicle arrival notification, don’t see your vehicle on the SIRTA map or see that your vehicle has stopped, please wait until the end of your window before calling us.</w:t>
      </w:r>
    </w:p>
    <w:p w14:paraId="1AD18B22" w14:textId="5B4439E2" w:rsidR="007C0533" w:rsidRDefault="007C0533" w:rsidP="007C0533">
      <w:pPr>
        <w:pStyle w:val="Paragraphedeliste"/>
        <w:numPr>
          <w:ilvl w:val="0"/>
          <w:numId w:val="29"/>
        </w:numPr>
      </w:pPr>
      <w:r>
        <w:t>Don’t know when your window ends? Check it on SIRTA or in your notification from the day before. If you receive your notifications by phone, you might want to try text or email notifications so that you can check them when it’s convenient for you. Call us and speak to an agent to opt in. You can also check what time your window ends using our automated phone service by selecting option 3.</w:t>
      </w:r>
    </w:p>
    <w:p w14:paraId="5FFC6C16" w14:textId="18901233" w:rsidR="007C0533" w:rsidRDefault="007C0533" w:rsidP="007C0533">
      <w:pPr>
        <w:pStyle w:val="Paragraphedeliste"/>
        <w:numPr>
          <w:ilvl w:val="0"/>
          <w:numId w:val="29"/>
        </w:numPr>
      </w:pPr>
      <w:r>
        <w:t>Please don’t call to find out your estimated vehicle arrival time during your 30-minute window. Remember: you will receive a vehicle arrival notification a few minutes before your vehicle arrives.</w:t>
      </w:r>
    </w:p>
    <w:p w14:paraId="558497B8" w14:textId="5AC92AB9" w:rsidR="007C0533" w:rsidRPr="007C0533" w:rsidRDefault="007C0533" w:rsidP="007C0533">
      <w:pPr>
        <w:pStyle w:val="Paragraphedeliste"/>
        <w:numPr>
          <w:ilvl w:val="0"/>
          <w:numId w:val="29"/>
        </w:numPr>
      </w:pPr>
      <w:r>
        <w:t>For customers, parents or guardians looking to find out what time a customer will arrive at home: check SIRTA, where you can follow the vehicle’s movements on the map.</w:t>
      </w:r>
    </w:p>
    <w:p w14:paraId="735EEFEA" w14:textId="77777777" w:rsidR="007C0533" w:rsidRDefault="007C0533" w:rsidP="007C0533">
      <w:pPr>
        <w:pStyle w:val="Titre2"/>
      </w:pPr>
      <w:r>
        <w:t>Did you know?</w:t>
      </w:r>
    </w:p>
    <w:p w14:paraId="6B11E1AC" w14:textId="641A894E" w:rsidR="005C2D63" w:rsidRDefault="007C0533" w:rsidP="007C0533">
      <w:r>
        <w:t>We monitor our trips in real time and can see when potential delays arise. Our employees are watching and trying to reduce or eliminate delays whenever possible. This means that our control room is constantly adjusting trip schedules and routes to stay on time.</w:t>
      </w:r>
    </w:p>
    <w:p w14:paraId="1CB3E812" w14:textId="77777777" w:rsidR="007C0533" w:rsidRDefault="007C0533" w:rsidP="007C0533">
      <w:pPr>
        <w:pStyle w:val="Titre2"/>
      </w:pPr>
      <w:r>
        <w:t>What is the 30-minute window?</w:t>
      </w:r>
    </w:p>
    <w:p w14:paraId="69126E45" w14:textId="244E5CCB" w:rsidR="007C0533" w:rsidRDefault="007C0533" w:rsidP="007C0533">
      <w:r>
        <w:t>Your confirmed trip time is the time at which you must be ready to board. Your vehicle should arrive within 30 minutes of that time. After 30 minutes, your vehicle is considered late. Only then should you call us to report a delay.</w:t>
      </w:r>
    </w:p>
    <w:p w14:paraId="6D4AA5F8" w14:textId="77777777" w:rsidR="007C0533" w:rsidRDefault="007C0533" w:rsidP="007C0533"/>
    <w:p w14:paraId="77D8DE2C" w14:textId="6066A801" w:rsidR="00624FCD" w:rsidRDefault="007C0533" w:rsidP="00AB3A48">
      <w:pPr>
        <w:pStyle w:val="Titre1"/>
      </w:pPr>
      <w:bookmarkStart w:id="9" w:name="_Have_you_noticed?"/>
      <w:bookmarkStart w:id="10" w:name="_In_a_minibus"/>
      <w:bookmarkStart w:id="11" w:name="_Our_board_of"/>
      <w:bookmarkStart w:id="12" w:name="_Reminder_and_snow"/>
      <w:bookmarkStart w:id="13" w:name="_Taxis_and_the"/>
      <w:bookmarkStart w:id="14" w:name="_My_voice_my"/>
      <w:bookmarkStart w:id="15" w:name="_Update_your_file"/>
      <w:bookmarkStart w:id="16" w:name="_Vigilant_driver_comes"/>
      <w:bookmarkStart w:id="17" w:name="_Preparing_for_winter"/>
      <w:bookmarkEnd w:id="9"/>
      <w:bookmarkEnd w:id="10"/>
      <w:bookmarkEnd w:id="11"/>
      <w:bookmarkEnd w:id="12"/>
      <w:bookmarkEnd w:id="13"/>
      <w:bookmarkEnd w:id="14"/>
      <w:bookmarkEnd w:id="15"/>
      <w:bookmarkEnd w:id="16"/>
      <w:bookmarkEnd w:id="17"/>
      <w:r w:rsidRPr="007C0533">
        <w:lastRenderedPageBreak/>
        <w:t>Preparing for winter</w:t>
      </w:r>
    </w:p>
    <w:p w14:paraId="583C559C" w14:textId="586929E8" w:rsidR="007C0533" w:rsidRDefault="007C0533" w:rsidP="007C0533">
      <w:r>
        <w:t>Transit services like us need to be prepared for winter. We’re ready! Are you?</w:t>
      </w:r>
    </w:p>
    <w:p w14:paraId="1DAD2BFF" w14:textId="77777777" w:rsidR="007C0533" w:rsidRDefault="007C0533" w:rsidP="007C0533">
      <w:pPr>
        <w:pStyle w:val="Titre2"/>
      </w:pPr>
      <w:r>
        <w:t>Keep your entrance accessible</w:t>
      </w:r>
    </w:p>
    <w:p w14:paraId="24BE20B3" w14:textId="2C01A68B" w:rsidR="007C0533" w:rsidRDefault="007C0533" w:rsidP="007C0533">
      <w:r>
        <w:t>Our drivers make every effort to help you get to where you are going. If they determine that snow build-up outside your home poses a risk to their safety or yours, they will not be able to go to your door.</w:t>
      </w:r>
    </w:p>
    <w:p w14:paraId="2CF94A05" w14:textId="77777777" w:rsidR="007C0533" w:rsidRDefault="007C0533" w:rsidP="007C0533">
      <w:r>
        <w:t>It is your responsibility to keep the entrance to your home clear.</w:t>
      </w:r>
    </w:p>
    <w:p w14:paraId="7299773B" w14:textId="77777777" w:rsidR="007C0533" w:rsidRDefault="007C0533" w:rsidP="00C7322D">
      <w:pPr>
        <w:pStyle w:val="Titre2"/>
      </w:pPr>
      <w:r>
        <w:t>Plan for delays in bad weather</w:t>
      </w:r>
    </w:p>
    <w:p w14:paraId="63A391B4" w14:textId="5CBDEB00" w:rsidR="00A1141A" w:rsidRDefault="007C0533" w:rsidP="007C0533">
      <w:r>
        <w:t>Whenever there is a lot of snow on the road, it slows down traffic. Y</w:t>
      </w:r>
      <w:r w:rsidR="00C7322D">
        <w:t xml:space="preserve">our driver may have </w:t>
      </w:r>
      <w:r>
        <w:t>to deal with narrowed streets, snow removal, and other</w:t>
      </w:r>
      <w:r w:rsidR="00C7322D">
        <w:t xml:space="preserve"> hurdles. Please know that your </w:t>
      </w:r>
      <w:r>
        <w:t>vehicle may arrive a bit later than expected on these days.</w:t>
      </w:r>
    </w:p>
    <w:p w14:paraId="7880B93C" w14:textId="2950F867" w:rsidR="00C7322D" w:rsidRPr="00C7322D" w:rsidRDefault="00C7322D" w:rsidP="00C7322D">
      <w:pPr>
        <w:rPr>
          <w:rStyle w:val="lev"/>
          <w:b w:val="0"/>
          <w:bCs w:val="0"/>
        </w:rPr>
      </w:pPr>
      <w:r w:rsidRPr="00C7322D">
        <w:rPr>
          <w:rStyle w:val="lev"/>
          <w:b w:val="0"/>
          <w:bCs w:val="0"/>
        </w:rPr>
        <w:t>If bad weather is forecast for the day of your trip, it’s always a good idea to request the</w:t>
      </w:r>
      <w:r>
        <w:rPr>
          <w:rStyle w:val="lev"/>
          <w:b w:val="0"/>
          <w:bCs w:val="0"/>
        </w:rPr>
        <w:t xml:space="preserve"> </w:t>
      </w:r>
      <w:r w:rsidRPr="00C7322D">
        <w:rPr>
          <w:rStyle w:val="lev"/>
          <w:b w:val="0"/>
          <w:bCs w:val="0"/>
        </w:rPr>
        <w:t>earliest possible departure time, as the trip may take longer than usual.</w:t>
      </w:r>
    </w:p>
    <w:p w14:paraId="7D4F3B9D" w14:textId="77777777" w:rsidR="00C7322D" w:rsidRPr="00C7322D" w:rsidRDefault="00C7322D" w:rsidP="00C7322D">
      <w:pPr>
        <w:pStyle w:val="Titre2"/>
        <w:rPr>
          <w:rStyle w:val="lev"/>
          <w:b w:val="0"/>
          <w:bCs w:val="0"/>
        </w:rPr>
      </w:pPr>
      <w:r w:rsidRPr="00C7322D">
        <w:rPr>
          <w:rStyle w:val="lev"/>
          <w:b w:val="0"/>
          <w:bCs w:val="0"/>
        </w:rPr>
        <w:t>Avoid last-minute cancellations</w:t>
      </w:r>
    </w:p>
    <w:p w14:paraId="0968F593" w14:textId="05097B20" w:rsidR="00C7322D" w:rsidRPr="00C7322D" w:rsidRDefault="00C7322D" w:rsidP="00C7322D">
      <w:pPr>
        <w:rPr>
          <w:rStyle w:val="lev"/>
          <w:b w:val="0"/>
          <w:bCs w:val="0"/>
        </w:rPr>
      </w:pPr>
      <w:r w:rsidRPr="00C7322D">
        <w:rPr>
          <w:rStyle w:val="lev"/>
          <w:b w:val="0"/>
          <w:bCs w:val="0"/>
        </w:rPr>
        <w:t xml:space="preserve">We appreciate when our customers cancel trips as early </w:t>
      </w:r>
      <w:r>
        <w:rPr>
          <w:rStyle w:val="lev"/>
          <w:b w:val="0"/>
          <w:bCs w:val="0"/>
        </w:rPr>
        <w:t xml:space="preserve">as possible. It is very helpful </w:t>
      </w:r>
      <w:r w:rsidRPr="00C7322D">
        <w:rPr>
          <w:rStyle w:val="lev"/>
          <w:b w:val="0"/>
          <w:bCs w:val="0"/>
        </w:rPr>
        <w:t xml:space="preserve">for planning our vehicle deployment. The closer it is to your </w:t>
      </w:r>
      <w:r>
        <w:rPr>
          <w:rStyle w:val="lev"/>
          <w:b w:val="0"/>
          <w:bCs w:val="0"/>
        </w:rPr>
        <w:t xml:space="preserve">pick-up time, the harder it </w:t>
      </w:r>
      <w:r w:rsidRPr="00C7322D">
        <w:rPr>
          <w:rStyle w:val="lev"/>
          <w:b w:val="0"/>
          <w:bCs w:val="0"/>
        </w:rPr>
        <w:t>will be for us to plan our day.</w:t>
      </w:r>
    </w:p>
    <w:p w14:paraId="1AA1BB6E" w14:textId="77777777" w:rsidR="00C7322D" w:rsidRPr="00C7322D" w:rsidRDefault="00C7322D" w:rsidP="00C7322D">
      <w:pPr>
        <w:pStyle w:val="Titre2"/>
        <w:rPr>
          <w:rStyle w:val="lev"/>
          <w:b w:val="0"/>
          <w:bCs w:val="0"/>
        </w:rPr>
      </w:pPr>
      <w:r w:rsidRPr="00C7322D">
        <w:rPr>
          <w:rStyle w:val="lev"/>
          <w:b w:val="0"/>
          <w:bCs w:val="0"/>
        </w:rPr>
        <w:t>Reminders with snow warnings</w:t>
      </w:r>
    </w:p>
    <w:p w14:paraId="08C6CDC8" w14:textId="2014F297" w:rsidR="00C7322D" w:rsidRPr="00C7322D" w:rsidRDefault="00C7322D" w:rsidP="00C7322D">
      <w:pPr>
        <w:rPr>
          <w:rStyle w:val="lev"/>
          <w:b w:val="0"/>
          <w:bCs w:val="0"/>
        </w:rPr>
      </w:pPr>
      <w:r w:rsidRPr="00C7322D">
        <w:rPr>
          <w:rStyle w:val="lev"/>
          <w:b w:val="0"/>
          <w:bCs w:val="0"/>
        </w:rPr>
        <w:t>If you receive a reminder the day before your trip info</w:t>
      </w:r>
      <w:r>
        <w:rPr>
          <w:rStyle w:val="lev"/>
          <w:b w:val="0"/>
          <w:bCs w:val="0"/>
        </w:rPr>
        <w:t xml:space="preserve">rming you that snow is forecast </w:t>
      </w:r>
      <w:r w:rsidRPr="00C7322D">
        <w:rPr>
          <w:rStyle w:val="lev"/>
          <w:b w:val="0"/>
          <w:bCs w:val="0"/>
        </w:rPr>
        <w:t>the next day, this is simply telling you that the sn</w:t>
      </w:r>
      <w:r>
        <w:rPr>
          <w:rStyle w:val="lev"/>
          <w:b w:val="0"/>
          <w:bCs w:val="0"/>
        </w:rPr>
        <w:t xml:space="preserve">ow may slow down traffic and to </w:t>
      </w:r>
      <w:r w:rsidRPr="00C7322D">
        <w:rPr>
          <w:rStyle w:val="lev"/>
          <w:b w:val="0"/>
          <w:bCs w:val="0"/>
        </w:rPr>
        <w:t>expect delays. It is also giving you a chance to consider cancelling your trip in advance.</w:t>
      </w:r>
    </w:p>
    <w:p w14:paraId="7CED3A1C" w14:textId="4DD12C2D" w:rsidR="00C7322D" w:rsidRPr="00C7322D" w:rsidRDefault="00C7322D" w:rsidP="00C7322D">
      <w:pPr>
        <w:rPr>
          <w:rStyle w:val="lev"/>
          <w:b w:val="0"/>
          <w:bCs w:val="0"/>
        </w:rPr>
      </w:pPr>
      <w:r w:rsidRPr="00C7322D">
        <w:rPr>
          <w:rStyle w:val="lev"/>
          <w:b w:val="0"/>
          <w:bCs w:val="0"/>
        </w:rPr>
        <w:lastRenderedPageBreak/>
        <w:t>This message does not mean that your trip has been cancelled.</w:t>
      </w:r>
    </w:p>
    <w:p w14:paraId="0FD3DFAB" w14:textId="77777777" w:rsidR="00A1141A" w:rsidRPr="009C5560" w:rsidRDefault="00A1141A" w:rsidP="009C5560">
      <w:pPr>
        <w:rPr>
          <w:rStyle w:val="lev"/>
          <w:b w:val="0"/>
        </w:rPr>
      </w:pPr>
    </w:p>
    <w:p w14:paraId="2F623DCE" w14:textId="5C7DE6F6" w:rsidR="003870A0" w:rsidRDefault="00C7322D" w:rsidP="00190788">
      <w:pPr>
        <w:pStyle w:val="Titre1"/>
      </w:pPr>
      <w:bookmarkStart w:id="18" w:name="_Track_your_vehicle"/>
      <w:bookmarkStart w:id="19" w:name="_Customer_service_contact"/>
      <w:bookmarkStart w:id="20" w:name="_New_lower_rates"/>
      <w:bookmarkStart w:id="21" w:name="_Three_more_accessible"/>
      <w:bookmarkEnd w:id="18"/>
      <w:bookmarkEnd w:id="19"/>
      <w:bookmarkEnd w:id="20"/>
      <w:bookmarkEnd w:id="21"/>
      <w:r>
        <w:t>Three</w:t>
      </w:r>
      <w:r w:rsidRPr="00C7322D">
        <w:t xml:space="preserve"> more accessible métro stations</w:t>
      </w:r>
    </w:p>
    <w:p w14:paraId="428AEEDA" w14:textId="341E3AF2" w:rsidR="005C2D63" w:rsidRDefault="00C7322D" w:rsidP="00C7322D">
      <w:bookmarkStart w:id="22" w:name="_Sylvain_Le_May"/>
      <w:bookmarkEnd w:id="22"/>
      <w:r>
        <w:t>Accessibility work is continuing in several stations of our métro network. More new elevators are now in service. For métro customers, we are excited to announce that Pie-IX, Villa-Maria and Angrignon stations have recently been upgraded with elevators running from the platforms to street level.</w:t>
      </w:r>
    </w:p>
    <w:p w14:paraId="06C82D95" w14:textId="77777777" w:rsidR="00D21F7C" w:rsidRDefault="00D21F7C" w:rsidP="00C7322D"/>
    <w:p w14:paraId="6B4AB02D" w14:textId="732DDF43" w:rsidR="005C2D63" w:rsidRPr="0027458A" w:rsidRDefault="00C7322D" w:rsidP="005C2D63">
      <w:pPr>
        <w:pStyle w:val="Titre1"/>
      </w:pPr>
      <w:bookmarkStart w:id="23" w:name="_New_customer_contact"/>
      <w:bookmarkStart w:id="24" w:name="_Holiday_schedule"/>
      <w:bookmarkEnd w:id="23"/>
      <w:bookmarkEnd w:id="24"/>
      <w:r w:rsidRPr="00C7322D">
        <w:t>Holiday schedule</w:t>
      </w:r>
    </w:p>
    <w:p w14:paraId="0328967E" w14:textId="05D921E3" w:rsidR="00C7322D" w:rsidRDefault="00C7322D" w:rsidP="00C7322D">
      <w:r>
        <w:t>The holiday season has arrived, and we are extending our hours for the occasion.</w:t>
      </w:r>
    </w:p>
    <w:p w14:paraId="027A0238" w14:textId="5BBF8FE0" w:rsidR="00C7322D" w:rsidRDefault="00C7322D" w:rsidP="00C7322D">
      <w:r>
        <w:t>Service will be extended on December 24, 25 and 31 and January 1.</w:t>
      </w:r>
    </w:p>
    <w:p w14:paraId="37F128CD" w14:textId="4D158F9A" w:rsidR="005C2D63" w:rsidRDefault="00C7322D" w:rsidP="00C7322D">
      <w:r>
        <w:t>Happy holidays!</w:t>
      </w:r>
    </w:p>
    <w:p w14:paraId="4F32F64A" w14:textId="711F4B92" w:rsidR="008874F0" w:rsidRDefault="008874F0" w:rsidP="00C7322D"/>
    <w:p w14:paraId="58A3264F" w14:textId="08CCAD3D" w:rsidR="008874F0" w:rsidRDefault="008874F0" w:rsidP="008874F0">
      <w:pPr>
        <w:pStyle w:val="Titre1"/>
      </w:pPr>
      <w:r w:rsidRPr="008874F0">
        <w:t>Bus and métro: Reminding people why they should give up their seats</w:t>
      </w:r>
    </w:p>
    <w:p w14:paraId="2F1EB834" w14:textId="08A27555" w:rsidR="008874F0" w:rsidRDefault="008874F0" w:rsidP="00C7322D">
      <w:r w:rsidRPr="008874F0">
        <w:t>For International Day of Persons with Disabilities 2022, which was on December 3, we published this article to raise awareness among our bus and métro users about the importance of giving up their seats to people with functional limitations.</w:t>
      </w:r>
    </w:p>
    <w:p w14:paraId="5B7BF1A7" w14:textId="2A035478" w:rsidR="008874F0" w:rsidRPr="0027458A" w:rsidRDefault="008874F0" w:rsidP="008874F0">
      <w:pPr>
        <w:pStyle w:val="Titre2"/>
      </w:pPr>
      <w:r w:rsidRPr="008874F0">
        <w:t>For Marc-André, reserved seats are a necessity.</w:t>
      </w:r>
    </w:p>
    <w:p w14:paraId="21AFBC75" w14:textId="0754C291" w:rsidR="005C2D63" w:rsidRDefault="006C3A02" w:rsidP="00A1141A">
      <w:r w:rsidRPr="006C3A02">
        <w:rPr>
          <w:noProof/>
          <w:lang w:val="fr-CA" w:eastAsia="fr-CA"/>
        </w:rPr>
        <w:lastRenderedPageBreak/>
        <w:drawing>
          <wp:inline distT="0" distB="0" distL="0" distR="0" wp14:anchorId="195F1055" wp14:editId="23F0183A">
            <wp:extent cx="1784627" cy="266700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6236" cy="2669405"/>
                    </a:xfrm>
                    <a:prstGeom prst="rect">
                      <a:avLst/>
                    </a:prstGeom>
                    <a:noFill/>
                    <a:ln>
                      <a:noFill/>
                    </a:ln>
                  </pic:spPr>
                </pic:pic>
              </a:graphicData>
            </a:graphic>
          </wp:inline>
        </w:drawing>
      </w:r>
    </w:p>
    <w:p w14:paraId="59B8EDD8" w14:textId="0C123C9A" w:rsidR="008874F0" w:rsidRDefault="008874F0" w:rsidP="008874F0">
      <w:pPr>
        <w:pStyle w:val="Lgende"/>
      </w:pPr>
      <w:r>
        <w:t>3. Picture of Marc-André, a regular public transit user.</w:t>
      </w:r>
    </w:p>
    <w:p w14:paraId="0E52433E" w14:textId="77777777" w:rsidR="008874F0" w:rsidRDefault="008874F0" w:rsidP="008874F0">
      <w:r>
        <w:t>Marc-André has spastic cerebral palsy. Sitting down on public transit gives him a moment of relief from the leg pain and significant fatigue that he can experience simply from standing too long, in addition to reducing his risk of falling.</w:t>
      </w:r>
    </w:p>
    <w:p w14:paraId="2DB1A854" w14:textId="77777777" w:rsidR="008874F0" w:rsidRDefault="008874F0" w:rsidP="008874F0">
      <w:r>
        <w:t>In this interview, the 16-year public transit user explains why all bus and métro customers should get in the habit of giving up their seats to elderly people and those with functional limitations.</w:t>
      </w:r>
    </w:p>
    <w:p w14:paraId="1801F4D3" w14:textId="77777777" w:rsidR="008874F0" w:rsidRDefault="008874F0" w:rsidP="008874F0">
      <w:r>
        <w:t>Marc-André’s almost daily experience on public transit has made him realize that people’s eyes are still far too often glued to their phones. They don’t notice that some of the other customers around them may need a seat for health reasons.</w:t>
      </w:r>
    </w:p>
    <w:p w14:paraId="66AD8E85" w14:textId="77777777" w:rsidR="008874F0" w:rsidRDefault="008874F0" w:rsidP="00594BEC">
      <w:pPr>
        <w:pStyle w:val="Titre3"/>
      </w:pPr>
      <w:r>
        <w:t xml:space="preserve">What about invisible disabilities? </w:t>
      </w:r>
    </w:p>
    <w:p w14:paraId="2B41619B" w14:textId="77777777" w:rsidR="008874F0" w:rsidRDefault="008874F0" w:rsidP="008874F0">
      <w:r>
        <w:t>Marc-André confirms that, in certain situations, his own disability is sometimes hard to see. He has had to overcome his embarrassment and start asking people directly when he needs a seat. “Now, I ask. If I don’t, people don’t think about it. But I don’t blame them—sometimes, they just haven’t been made aware of the issue.”</w:t>
      </w:r>
    </w:p>
    <w:p w14:paraId="672A0940" w14:textId="77777777" w:rsidR="008874F0" w:rsidRDefault="008874F0" w:rsidP="008874F0">
      <w:r>
        <w:lastRenderedPageBreak/>
        <w:t>That being said, he doesn’t hide the fact that he’s tired of having to justify himself to others. He asks fellow transit users to put themselves in his shoes: “If you had a disability, wouldn’t you want to be able to sit down?”</w:t>
      </w:r>
    </w:p>
    <w:p w14:paraId="077AF855" w14:textId="77777777" w:rsidR="008874F0" w:rsidRDefault="008874F0" w:rsidP="008874F0">
      <w:r>
        <w:t>Marc-André says that, fortunately, he feels that people are becoming more and more aware of the importance of giving up their seats, but there is still a long way to go.</w:t>
      </w:r>
    </w:p>
    <w:p w14:paraId="32ABA362" w14:textId="6A384141" w:rsidR="008874F0" w:rsidRDefault="008874F0" w:rsidP="008874F0">
      <w:r>
        <w:t>This December 3 and all year long, we encourage you to be aware of your surroundings when taking public transit. Give up your seat to the people who need it most. It will make things so much easier for customers with functional</w:t>
      </w:r>
      <w:bookmarkStart w:id="25" w:name="_GoBack"/>
      <w:bookmarkEnd w:id="25"/>
      <w:r>
        <w:t xml:space="preserve"> limitations.</w:t>
      </w:r>
    </w:p>
    <w:sectPr w:rsidR="008874F0" w:rsidSect="007B58A0">
      <w:pgSz w:w="12240" w:h="15840"/>
      <w:pgMar w:top="1440" w:right="1800" w:bottom="1440" w:left="180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400858" w16cid:durableId="21779C9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2C571" w14:textId="77777777" w:rsidR="00364071" w:rsidRDefault="00364071">
      <w:pPr>
        <w:spacing w:before="0" w:after="0" w:line="240" w:lineRule="auto"/>
      </w:pPr>
      <w:r>
        <w:separator/>
      </w:r>
    </w:p>
  </w:endnote>
  <w:endnote w:type="continuationSeparator" w:id="0">
    <w:p w14:paraId="4105164D" w14:textId="77777777" w:rsidR="00364071" w:rsidRDefault="003640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TMMontreal-Bold">
    <w:altName w:val="MS Gothic"/>
    <w:panose1 w:val="00000000000000000000"/>
    <w:charset w:val="8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C2764B" w14:textId="77777777" w:rsidR="00364071" w:rsidRDefault="00364071">
      <w:pPr>
        <w:spacing w:before="0" w:after="0" w:line="240" w:lineRule="auto"/>
      </w:pPr>
      <w:r>
        <w:separator/>
      </w:r>
    </w:p>
  </w:footnote>
  <w:footnote w:type="continuationSeparator" w:id="0">
    <w:p w14:paraId="7A3F9704" w14:textId="77777777" w:rsidR="00364071" w:rsidRDefault="0036407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C208D"/>
    <w:multiLevelType w:val="hybridMultilevel"/>
    <w:tmpl w:val="0C9AC122"/>
    <w:lvl w:ilvl="0" w:tplc="5B0EA49A">
      <w:numFmt w:val="bullet"/>
      <w:lvlText w:val="•"/>
      <w:lvlJc w:val="left"/>
      <w:pPr>
        <w:ind w:left="1080" w:hanging="360"/>
      </w:pPr>
      <w:rPr>
        <w:rFonts w:ascii="Arial" w:eastAsiaTheme="minorHAnsi" w:hAnsi="Arial"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7E50AA4"/>
    <w:multiLevelType w:val="hybridMultilevel"/>
    <w:tmpl w:val="B658D820"/>
    <w:lvl w:ilvl="0" w:tplc="AFD63ABC">
      <w:start w:val="1"/>
      <w:numFmt w:val="bullet"/>
      <w:lvlText w:val=""/>
      <w:lvlJc w:val="left"/>
      <w:pPr>
        <w:ind w:left="720" w:hanging="360"/>
      </w:pPr>
      <w:rPr>
        <w:rFonts w:ascii="Symbol" w:hAnsi="Symbol" w:hint="default"/>
      </w:rPr>
    </w:lvl>
    <w:lvl w:ilvl="1" w:tplc="C54EB4E8" w:tentative="1">
      <w:start w:val="1"/>
      <w:numFmt w:val="bullet"/>
      <w:lvlText w:val="o"/>
      <w:lvlJc w:val="left"/>
      <w:pPr>
        <w:ind w:left="1440" w:hanging="360"/>
      </w:pPr>
      <w:rPr>
        <w:rFonts w:ascii="Courier New" w:hAnsi="Courier New" w:cs="Courier New" w:hint="default"/>
      </w:rPr>
    </w:lvl>
    <w:lvl w:ilvl="2" w:tplc="9D7C08DE" w:tentative="1">
      <w:start w:val="1"/>
      <w:numFmt w:val="bullet"/>
      <w:lvlText w:val=""/>
      <w:lvlJc w:val="left"/>
      <w:pPr>
        <w:ind w:left="2160" w:hanging="360"/>
      </w:pPr>
      <w:rPr>
        <w:rFonts w:ascii="Wingdings" w:hAnsi="Wingdings" w:hint="default"/>
      </w:rPr>
    </w:lvl>
    <w:lvl w:ilvl="3" w:tplc="7ABC223E" w:tentative="1">
      <w:start w:val="1"/>
      <w:numFmt w:val="bullet"/>
      <w:lvlText w:val=""/>
      <w:lvlJc w:val="left"/>
      <w:pPr>
        <w:ind w:left="2880" w:hanging="360"/>
      </w:pPr>
      <w:rPr>
        <w:rFonts w:ascii="Symbol" w:hAnsi="Symbol" w:hint="default"/>
      </w:rPr>
    </w:lvl>
    <w:lvl w:ilvl="4" w:tplc="1AC69172" w:tentative="1">
      <w:start w:val="1"/>
      <w:numFmt w:val="bullet"/>
      <w:lvlText w:val="o"/>
      <w:lvlJc w:val="left"/>
      <w:pPr>
        <w:ind w:left="3600" w:hanging="360"/>
      </w:pPr>
      <w:rPr>
        <w:rFonts w:ascii="Courier New" w:hAnsi="Courier New" w:cs="Courier New" w:hint="default"/>
      </w:rPr>
    </w:lvl>
    <w:lvl w:ilvl="5" w:tplc="5ED47858" w:tentative="1">
      <w:start w:val="1"/>
      <w:numFmt w:val="bullet"/>
      <w:lvlText w:val=""/>
      <w:lvlJc w:val="left"/>
      <w:pPr>
        <w:ind w:left="4320" w:hanging="360"/>
      </w:pPr>
      <w:rPr>
        <w:rFonts w:ascii="Wingdings" w:hAnsi="Wingdings" w:hint="default"/>
      </w:rPr>
    </w:lvl>
    <w:lvl w:ilvl="6" w:tplc="4C025820" w:tentative="1">
      <w:start w:val="1"/>
      <w:numFmt w:val="bullet"/>
      <w:lvlText w:val=""/>
      <w:lvlJc w:val="left"/>
      <w:pPr>
        <w:ind w:left="5040" w:hanging="360"/>
      </w:pPr>
      <w:rPr>
        <w:rFonts w:ascii="Symbol" w:hAnsi="Symbol" w:hint="default"/>
      </w:rPr>
    </w:lvl>
    <w:lvl w:ilvl="7" w:tplc="23829638" w:tentative="1">
      <w:start w:val="1"/>
      <w:numFmt w:val="bullet"/>
      <w:lvlText w:val="o"/>
      <w:lvlJc w:val="left"/>
      <w:pPr>
        <w:ind w:left="5760" w:hanging="360"/>
      </w:pPr>
      <w:rPr>
        <w:rFonts w:ascii="Courier New" w:hAnsi="Courier New" w:cs="Courier New" w:hint="default"/>
      </w:rPr>
    </w:lvl>
    <w:lvl w:ilvl="8" w:tplc="8842B9C6" w:tentative="1">
      <w:start w:val="1"/>
      <w:numFmt w:val="bullet"/>
      <w:lvlText w:val=""/>
      <w:lvlJc w:val="left"/>
      <w:pPr>
        <w:ind w:left="6480" w:hanging="360"/>
      </w:pPr>
      <w:rPr>
        <w:rFonts w:ascii="Wingdings" w:hAnsi="Wingdings" w:hint="default"/>
      </w:rPr>
    </w:lvl>
  </w:abstractNum>
  <w:abstractNum w:abstractNumId="2" w15:restartNumberingAfterBreak="0">
    <w:nsid w:val="0DC73345"/>
    <w:multiLevelType w:val="hybridMultilevel"/>
    <w:tmpl w:val="26B699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34B5621"/>
    <w:multiLevelType w:val="hybridMultilevel"/>
    <w:tmpl w:val="D7AECDE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726388F"/>
    <w:multiLevelType w:val="hybridMultilevel"/>
    <w:tmpl w:val="2E68C0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55533B"/>
    <w:multiLevelType w:val="hybridMultilevel"/>
    <w:tmpl w:val="7CECDEA8"/>
    <w:lvl w:ilvl="0" w:tplc="2C868972">
      <w:start w:val="1"/>
      <w:numFmt w:val="bullet"/>
      <w:lvlText w:val=""/>
      <w:lvlJc w:val="left"/>
      <w:pPr>
        <w:ind w:left="720" w:hanging="360"/>
      </w:pPr>
      <w:rPr>
        <w:rFonts w:ascii="Wingdings" w:hAnsi="Wingdings" w:hint="default"/>
      </w:rPr>
    </w:lvl>
    <w:lvl w:ilvl="1" w:tplc="60E8F804">
      <w:start w:val="1"/>
      <w:numFmt w:val="bullet"/>
      <w:lvlText w:val="o"/>
      <w:lvlJc w:val="left"/>
      <w:pPr>
        <w:ind w:left="1440" w:hanging="360"/>
      </w:pPr>
      <w:rPr>
        <w:rFonts w:ascii="Courier New" w:hAnsi="Courier New" w:cs="Courier New" w:hint="default"/>
      </w:rPr>
    </w:lvl>
    <w:lvl w:ilvl="2" w:tplc="60B8CA76">
      <w:start w:val="1"/>
      <w:numFmt w:val="bullet"/>
      <w:lvlText w:val=""/>
      <w:lvlJc w:val="left"/>
      <w:pPr>
        <w:ind w:left="2160" w:hanging="360"/>
      </w:pPr>
      <w:rPr>
        <w:rFonts w:ascii="Wingdings" w:hAnsi="Wingdings" w:hint="default"/>
      </w:rPr>
    </w:lvl>
    <w:lvl w:ilvl="3" w:tplc="A896FD66">
      <w:start w:val="1"/>
      <w:numFmt w:val="bullet"/>
      <w:lvlText w:val=""/>
      <w:lvlJc w:val="left"/>
      <w:pPr>
        <w:ind w:left="2880" w:hanging="360"/>
      </w:pPr>
      <w:rPr>
        <w:rFonts w:ascii="Symbol" w:hAnsi="Symbol" w:hint="default"/>
      </w:rPr>
    </w:lvl>
    <w:lvl w:ilvl="4" w:tplc="D1E83F14">
      <w:start w:val="1"/>
      <w:numFmt w:val="bullet"/>
      <w:lvlText w:val="o"/>
      <w:lvlJc w:val="left"/>
      <w:pPr>
        <w:ind w:left="3600" w:hanging="360"/>
      </w:pPr>
      <w:rPr>
        <w:rFonts w:ascii="Courier New" w:hAnsi="Courier New" w:cs="Courier New" w:hint="default"/>
      </w:rPr>
    </w:lvl>
    <w:lvl w:ilvl="5" w:tplc="60AAEB12">
      <w:start w:val="1"/>
      <w:numFmt w:val="bullet"/>
      <w:lvlText w:val=""/>
      <w:lvlJc w:val="left"/>
      <w:pPr>
        <w:ind w:left="4320" w:hanging="360"/>
      </w:pPr>
      <w:rPr>
        <w:rFonts w:ascii="Wingdings" w:hAnsi="Wingdings" w:hint="default"/>
      </w:rPr>
    </w:lvl>
    <w:lvl w:ilvl="6" w:tplc="AD4E38B0">
      <w:start w:val="1"/>
      <w:numFmt w:val="bullet"/>
      <w:lvlText w:val=""/>
      <w:lvlJc w:val="left"/>
      <w:pPr>
        <w:ind w:left="5040" w:hanging="360"/>
      </w:pPr>
      <w:rPr>
        <w:rFonts w:ascii="Symbol" w:hAnsi="Symbol" w:hint="default"/>
      </w:rPr>
    </w:lvl>
    <w:lvl w:ilvl="7" w:tplc="0B702478">
      <w:start w:val="1"/>
      <w:numFmt w:val="bullet"/>
      <w:lvlText w:val="o"/>
      <w:lvlJc w:val="left"/>
      <w:pPr>
        <w:ind w:left="5760" w:hanging="360"/>
      </w:pPr>
      <w:rPr>
        <w:rFonts w:ascii="Courier New" w:hAnsi="Courier New" w:cs="Courier New" w:hint="default"/>
      </w:rPr>
    </w:lvl>
    <w:lvl w:ilvl="8" w:tplc="6802A5F8">
      <w:start w:val="1"/>
      <w:numFmt w:val="bullet"/>
      <w:lvlText w:val=""/>
      <w:lvlJc w:val="left"/>
      <w:pPr>
        <w:ind w:left="6480" w:hanging="360"/>
      </w:pPr>
      <w:rPr>
        <w:rFonts w:ascii="Wingdings" w:hAnsi="Wingdings" w:hint="default"/>
      </w:rPr>
    </w:lvl>
  </w:abstractNum>
  <w:abstractNum w:abstractNumId="6" w15:restartNumberingAfterBreak="0">
    <w:nsid w:val="19F036E8"/>
    <w:multiLevelType w:val="hybridMultilevel"/>
    <w:tmpl w:val="D3723CB6"/>
    <w:lvl w:ilvl="0" w:tplc="BBA06958">
      <w:numFmt w:val="bullet"/>
      <w:lvlText w:val="-"/>
      <w:lvlJc w:val="left"/>
      <w:pPr>
        <w:ind w:left="1065" w:hanging="705"/>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FD67ECB"/>
    <w:multiLevelType w:val="hybridMultilevel"/>
    <w:tmpl w:val="F3B047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0731C97"/>
    <w:multiLevelType w:val="hybridMultilevel"/>
    <w:tmpl w:val="F4F87D6C"/>
    <w:lvl w:ilvl="0" w:tplc="BCAA7940">
      <w:start w:val="1"/>
      <w:numFmt w:val="bullet"/>
      <w:lvlText w:val=""/>
      <w:lvlJc w:val="left"/>
      <w:pPr>
        <w:ind w:left="360" w:hanging="360"/>
      </w:pPr>
      <w:rPr>
        <w:rFonts w:ascii="Symbol" w:hAnsi="Symbol" w:hint="default"/>
      </w:rPr>
    </w:lvl>
    <w:lvl w:ilvl="1" w:tplc="F8C2B9E0" w:tentative="1">
      <w:start w:val="1"/>
      <w:numFmt w:val="bullet"/>
      <w:lvlText w:val="o"/>
      <w:lvlJc w:val="left"/>
      <w:pPr>
        <w:ind w:left="1080" w:hanging="360"/>
      </w:pPr>
      <w:rPr>
        <w:rFonts w:ascii="Courier New" w:hAnsi="Courier New" w:cs="Courier New" w:hint="default"/>
      </w:rPr>
    </w:lvl>
    <w:lvl w:ilvl="2" w:tplc="67B28D08" w:tentative="1">
      <w:start w:val="1"/>
      <w:numFmt w:val="bullet"/>
      <w:lvlText w:val=""/>
      <w:lvlJc w:val="left"/>
      <w:pPr>
        <w:ind w:left="1800" w:hanging="360"/>
      </w:pPr>
      <w:rPr>
        <w:rFonts w:ascii="Wingdings" w:hAnsi="Wingdings" w:hint="default"/>
      </w:rPr>
    </w:lvl>
    <w:lvl w:ilvl="3" w:tplc="E5802440" w:tentative="1">
      <w:start w:val="1"/>
      <w:numFmt w:val="bullet"/>
      <w:lvlText w:val=""/>
      <w:lvlJc w:val="left"/>
      <w:pPr>
        <w:ind w:left="2520" w:hanging="360"/>
      </w:pPr>
      <w:rPr>
        <w:rFonts w:ascii="Symbol" w:hAnsi="Symbol" w:hint="default"/>
      </w:rPr>
    </w:lvl>
    <w:lvl w:ilvl="4" w:tplc="0A0A747A" w:tentative="1">
      <w:start w:val="1"/>
      <w:numFmt w:val="bullet"/>
      <w:lvlText w:val="o"/>
      <w:lvlJc w:val="left"/>
      <w:pPr>
        <w:ind w:left="3240" w:hanging="360"/>
      </w:pPr>
      <w:rPr>
        <w:rFonts w:ascii="Courier New" w:hAnsi="Courier New" w:cs="Courier New" w:hint="default"/>
      </w:rPr>
    </w:lvl>
    <w:lvl w:ilvl="5" w:tplc="C772E0C8" w:tentative="1">
      <w:start w:val="1"/>
      <w:numFmt w:val="bullet"/>
      <w:lvlText w:val=""/>
      <w:lvlJc w:val="left"/>
      <w:pPr>
        <w:ind w:left="3960" w:hanging="360"/>
      </w:pPr>
      <w:rPr>
        <w:rFonts w:ascii="Wingdings" w:hAnsi="Wingdings" w:hint="default"/>
      </w:rPr>
    </w:lvl>
    <w:lvl w:ilvl="6" w:tplc="1134408C" w:tentative="1">
      <w:start w:val="1"/>
      <w:numFmt w:val="bullet"/>
      <w:lvlText w:val=""/>
      <w:lvlJc w:val="left"/>
      <w:pPr>
        <w:ind w:left="4680" w:hanging="360"/>
      </w:pPr>
      <w:rPr>
        <w:rFonts w:ascii="Symbol" w:hAnsi="Symbol" w:hint="default"/>
      </w:rPr>
    </w:lvl>
    <w:lvl w:ilvl="7" w:tplc="D0FE59D6" w:tentative="1">
      <w:start w:val="1"/>
      <w:numFmt w:val="bullet"/>
      <w:lvlText w:val="o"/>
      <w:lvlJc w:val="left"/>
      <w:pPr>
        <w:ind w:left="5400" w:hanging="360"/>
      </w:pPr>
      <w:rPr>
        <w:rFonts w:ascii="Courier New" w:hAnsi="Courier New" w:cs="Courier New" w:hint="default"/>
      </w:rPr>
    </w:lvl>
    <w:lvl w:ilvl="8" w:tplc="DDC097AA" w:tentative="1">
      <w:start w:val="1"/>
      <w:numFmt w:val="bullet"/>
      <w:lvlText w:val=""/>
      <w:lvlJc w:val="left"/>
      <w:pPr>
        <w:ind w:left="6120" w:hanging="360"/>
      </w:pPr>
      <w:rPr>
        <w:rFonts w:ascii="Wingdings" w:hAnsi="Wingdings" w:hint="default"/>
      </w:rPr>
    </w:lvl>
  </w:abstractNum>
  <w:abstractNum w:abstractNumId="9" w15:restartNumberingAfterBreak="0">
    <w:nsid w:val="21544220"/>
    <w:multiLevelType w:val="hybridMultilevel"/>
    <w:tmpl w:val="310AC910"/>
    <w:lvl w:ilvl="0" w:tplc="63D0A876">
      <w:start w:val="1"/>
      <w:numFmt w:val="bullet"/>
      <w:lvlText w:val=""/>
      <w:lvlJc w:val="left"/>
      <w:pPr>
        <w:ind w:left="720" w:hanging="360"/>
      </w:pPr>
      <w:rPr>
        <w:rFonts w:ascii="Symbol" w:hAnsi="Symbol" w:hint="default"/>
      </w:rPr>
    </w:lvl>
    <w:lvl w:ilvl="1" w:tplc="46684FBA" w:tentative="1">
      <w:start w:val="1"/>
      <w:numFmt w:val="bullet"/>
      <w:lvlText w:val="o"/>
      <w:lvlJc w:val="left"/>
      <w:pPr>
        <w:ind w:left="1440" w:hanging="360"/>
      </w:pPr>
      <w:rPr>
        <w:rFonts w:ascii="Courier New" w:hAnsi="Courier New" w:cs="Courier New" w:hint="default"/>
      </w:rPr>
    </w:lvl>
    <w:lvl w:ilvl="2" w:tplc="F3048BB8" w:tentative="1">
      <w:start w:val="1"/>
      <w:numFmt w:val="bullet"/>
      <w:lvlText w:val=""/>
      <w:lvlJc w:val="left"/>
      <w:pPr>
        <w:ind w:left="2160" w:hanging="360"/>
      </w:pPr>
      <w:rPr>
        <w:rFonts w:ascii="Wingdings" w:hAnsi="Wingdings" w:hint="default"/>
      </w:rPr>
    </w:lvl>
    <w:lvl w:ilvl="3" w:tplc="B7C2047C" w:tentative="1">
      <w:start w:val="1"/>
      <w:numFmt w:val="bullet"/>
      <w:lvlText w:val=""/>
      <w:lvlJc w:val="left"/>
      <w:pPr>
        <w:ind w:left="2880" w:hanging="360"/>
      </w:pPr>
      <w:rPr>
        <w:rFonts w:ascii="Symbol" w:hAnsi="Symbol" w:hint="default"/>
      </w:rPr>
    </w:lvl>
    <w:lvl w:ilvl="4" w:tplc="7570EED2" w:tentative="1">
      <w:start w:val="1"/>
      <w:numFmt w:val="bullet"/>
      <w:lvlText w:val="o"/>
      <w:lvlJc w:val="left"/>
      <w:pPr>
        <w:ind w:left="3600" w:hanging="360"/>
      </w:pPr>
      <w:rPr>
        <w:rFonts w:ascii="Courier New" w:hAnsi="Courier New" w:cs="Courier New" w:hint="default"/>
      </w:rPr>
    </w:lvl>
    <w:lvl w:ilvl="5" w:tplc="B7F6D47A" w:tentative="1">
      <w:start w:val="1"/>
      <w:numFmt w:val="bullet"/>
      <w:lvlText w:val=""/>
      <w:lvlJc w:val="left"/>
      <w:pPr>
        <w:ind w:left="4320" w:hanging="360"/>
      </w:pPr>
      <w:rPr>
        <w:rFonts w:ascii="Wingdings" w:hAnsi="Wingdings" w:hint="default"/>
      </w:rPr>
    </w:lvl>
    <w:lvl w:ilvl="6" w:tplc="C2B41E50" w:tentative="1">
      <w:start w:val="1"/>
      <w:numFmt w:val="bullet"/>
      <w:lvlText w:val=""/>
      <w:lvlJc w:val="left"/>
      <w:pPr>
        <w:ind w:left="5040" w:hanging="360"/>
      </w:pPr>
      <w:rPr>
        <w:rFonts w:ascii="Symbol" w:hAnsi="Symbol" w:hint="default"/>
      </w:rPr>
    </w:lvl>
    <w:lvl w:ilvl="7" w:tplc="22684080" w:tentative="1">
      <w:start w:val="1"/>
      <w:numFmt w:val="bullet"/>
      <w:lvlText w:val="o"/>
      <w:lvlJc w:val="left"/>
      <w:pPr>
        <w:ind w:left="5760" w:hanging="360"/>
      </w:pPr>
      <w:rPr>
        <w:rFonts w:ascii="Courier New" w:hAnsi="Courier New" w:cs="Courier New" w:hint="default"/>
      </w:rPr>
    </w:lvl>
    <w:lvl w:ilvl="8" w:tplc="CDC24598" w:tentative="1">
      <w:start w:val="1"/>
      <w:numFmt w:val="bullet"/>
      <w:lvlText w:val=""/>
      <w:lvlJc w:val="left"/>
      <w:pPr>
        <w:ind w:left="6480" w:hanging="360"/>
      </w:pPr>
      <w:rPr>
        <w:rFonts w:ascii="Wingdings" w:hAnsi="Wingdings" w:hint="default"/>
      </w:rPr>
    </w:lvl>
  </w:abstractNum>
  <w:abstractNum w:abstractNumId="10" w15:restartNumberingAfterBreak="0">
    <w:nsid w:val="2C196687"/>
    <w:multiLevelType w:val="hybridMultilevel"/>
    <w:tmpl w:val="F09ADE0A"/>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E0359F5"/>
    <w:multiLevelType w:val="hybridMultilevel"/>
    <w:tmpl w:val="AAEE096E"/>
    <w:lvl w:ilvl="0" w:tplc="4E881786">
      <w:start w:val="1"/>
      <w:numFmt w:val="bullet"/>
      <w:lvlText w:val=""/>
      <w:lvlJc w:val="left"/>
      <w:pPr>
        <w:ind w:left="720" w:hanging="360"/>
      </w:pPr>
      <w:rPr>
        <w:rFonts w:ascii="Symbol" w:hAnsi="Symbol" w:hint="default"/>
      </w:rPr>
    </w:lvl>
    <w:lvl w:ilvl="1" w:tplc="E6ACEA7E">
      <w:start w:val="1"/>
      <w:numFmt w:val="bullet"/>
      <w:lvlText w:val="o"/>
      <w:lvlJc w:val="left"/>
      <w:pPr>
        <w:ind w:left="1440" w:hanging="360"/>
      </w:pPr>
      <w:rPr>
        <w:rFonts w:ascii="Courier New" w:hAnsi="Courier New" w:cs="Courier New" w:hint="default"/>
      </w:rPr>
    </w:lvl>
    <w:lvl w:ilvl="2" w:tplc="8A2071F0" w:tentative="1">
      <w:start w:val="1"/>
      <w:numFmt w:val="bullet"/>
      <w:lvlText w:val=""/>
      <w:lvlJc w:val="left"/>
      <w:pPr>
        <w:ind w:left="2160" w:hanging="360"/>
      </w:pPr>
      <w:rPr>
        <w:rFonts w:ascii="Wingdings" w:hAnsi="Wingdings" w:hint="default"/>
      </w:rPr>
    </w:lvl>
    <w:lvl w:ilvl="3" w:tplc="60E0F876" w:tentative="1">
      <w:start w:val="1"/>
      <w:numFmt w:val="bullet"/>
      <w:lvlText w:val=""/>
      <w:lvlJc w:val="left"/>
      <w:pPr>
        <w:ind w:left="2880" w:hanging="360"/>
      </w:pPr>
      <w:rPr>
        <w:rFonts w:ascii="Symbol" w:hAnsi="Symbol" w:hint="default"/>
      </w:rPr>
    </w:lvl>
    <w:lvl w:ilvl="4" w:tplc="47C60DE4" w:tentative="1">
      <w:start w:val="1"/>
      <w:numFmt w:val="bullet"/>
      <w:lvlText w:val="o"/>
      <w:lvlJc w:val="left"/>
      <w:pPr>
        <w:ind w:left="3600" w:hanging="360"/>
      </w:pPr>
      <w:rPr>
        <w:rFonts w:ascii="Courier New" w:hAnsi="Courier New" w:cs="Courier New" w:hint="default"/>
      </w:rPr>
    </w:lvl>
    <w:lvl w:ilvl="5" w:tplc="4C20F1A0" w:tentative="1">
      <w:start w:val="1"/>
      <w:numFmt w:val="bullet"/>
      <w:lvlText w:val=""/>
      <w:lvlJc w:val="left"/>
      <w:pPr>
        <w:ind w:left="4320" w:hanging="360"/>
      </w:pPr>
      <w:rPr>
        <w:rFonts w:ascii="Wingdings" w:hAnsi="Wingdings" w:hint="default"/>
      </w:rPr>
    </w:lvl>
    <w:lvl w:ilvl="6" w:tplc="234CA552" w:tentative="1">
      <w:start w:val="1"/>
      <w:numFmt w:val="bullet"/>
      <w:lvlText w:val=""/>
      <w:lvlJc w:val="left"/>
      <w:pPr>
        <w:ind w:left="5040" w:hanging="360"/>
      </w:pPr>
      <w:rPr>
        <w:rFonts w:ascii="Symbol" w:hAnsi="Symbol" w:hint="default"/>
      </w:rPr>
    </w:lvl>
    <w:lvl w:ilvl="7" w:tplc="E08E5640" w:tentative="1">
      <w:start w:val="1"/>
      <w:numFmt w:val="bullet"/>
      <w:lvlText w:val="o"/>
      <w:lvlJc w:val="left"/>
      <w:pPr>
        <w:ind w:left="5760" w:hanging="360"/>
      </w:pPr>
      <w:rPr>
        <w:rFonts w:ascii="Courier New" w:hAnsi="Courier New" w:cs="Courier New" w:hint="default"/>
      </w:rPr>
    </w:lvl>
    <w:lvl w:ilvl="8" w:tplc="4E7204CA" w:tentative="1">
      <w:start w:val="1"/>
      <w:numFmt w:val="bullet"/>
      <w:lvlText w:val=""/>
      <w:lvlJc w:val="left"/>
      <w:pPr>
        <w:ind w:left="6480" w:hanging="360"/>
      </w:pPr>
      <w:rPr>
        <w:rFonts w:ascii="Wingdings" w:hAnsi="Wingdings" w:hint="default"/>
      </w:rPr>
    </w:lvl>
  </w:abstractNum>
  <w:abstractNum w:abstractNumId="12" w15:restartNumberingAfterBreak="0">
    <w:nsid w:val="30A90138"/>
    <w:multiLevelType w:val="hybridMultilevel"/>
    <w:tmpl w:val="CD6C61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17D50C0"/>
    <w:multiLevelType w:val="hybridMultilevel"/>
    <w:tmpl w:val="1584B22C"/>
    <w:lvl w:ilvl="0" w:tplc="2A80B700">
      <w:numFmt w:val="bullet"/>
      <w:lvlText w:val="-"/>
      <w:lvlJc w:val="left"/>
      <w:pPr>
        <w:ind w:left="510" w:hanging="360"/>
      </w:pPr>
      <w:rPr>
        <w:rFonts w:ascii="Arial" w:eastAsiaTheme="minorHAnsi" w:hAnsi="Arial" w:cs="Arial" w:hint="default"/>
      </w:rPr>
    </w:lvl>
    <w:lvl w:ilvl="1" w:tplc="EC0E5B8A" w:tentative="1">
      <w:start w:val="1"/>
      <w:numFmt w:val="bullet"/>
      <w:lvlText w:val="o"/>
      <w:lvlJc w:val="left"/>
      <w:pPr>
        <w:ind w:left="1230" w:hanging="360"/>
      </w:pPr>
      <w:rPr>
        <w:rFonts w:ascii="Courier New" w:hAnsi="Courier New" w:cs="Courier New" w:hint="default"/>
      </w:rPr>
    </w:lvl>
    <w:lvl w:ilvl="2" w:tplc="4EE06F22" w:tentative="1">
      <w:start w:val="1"/>
      <w:numFmt w:val="bullet"/>
      <w:lvlText w:val=""/>
      <w:lvlJc w:val="left"/>
      <w:pPr>
        <w:ind w:left="1950" w:hanging="360"/>
      </w:pPr>
      <w:rPr>
        <w:rFonts w:ascii="Wingdings" w:hAnsi="Wingdings" w:hint="default"/>
      </w:rPr>
    </w:lvl>
    <w:lvl w:ilvl="3" w:tplc="0916DE60" w:tentative="1">
      <w:start w:val="1"/>
      <w:numFmt w:val="bullet"/>
      <w:lvlText w:val=""/>
      <w:lvlJc w:val="left"/>
      <w:pPr>
        <w:ind w:left="2670" w:hanging="360"/>
      </w:pPr>
      <w:rPr>
        <w:rFonts w:ascii="Symbol" w:hAnsi="Symbol" w:hint="default"/>
      </w:rPr>
    </w:lvl>
    <w:lvl w:ilvl="4" w:tplc="8C8C6EE8" w:tentative="1">
      <w:start w:val="1"/>
      <w:numFmt w:val="bullet"/>
      <w:lvlText w:val="o"/>
      <w:lvlJc w:val="left"/>
      <w:pPr>
        <w:ind w:left="3390" w:hanging="360"/>
      </w:pPr>
      <w:rPr>
        <w:rFonts w:ascii="Courier New" w:hAnsi="Courier New" w:cs="Courier New" w:hint="default"/>
      </w:rPr>
    </w:lvl>
    <w:lvl w:ilvl="5" w:tplc="3D460904" w:tentative="1">
      <w:start w:val="1"/>
      <w:numFmt w:val="bullet"/>
      <w:lvlText w:val=""/>
      <w:lvlJc w:val="left"/>
      <w:pPr>
        <w:ind w:left="4110" w:hanging="360"/>
      </w:pPr>
      <w:rPr>
        <w:rFonts w:ascii="Wingdings" w:hAnsi="Wingdings" w:hint="default"/>
      </w:rPr>
    </w:lvl>
    <w:lvl w:ilvl="6" w:tplc="3A3CA1CA" w:tentative="1">
      <w:start w:val="1"/>
      <w:numFmt w:val="bullet"/>
      <w:lvlText w:val=""/>
      <w:lvlJc w:val="left"/>
      <w:pPr>
        <w:ind w:left="4830" w:hanging="360"/>
      </w:pPr>
      <w:rPr>
        <w:rFonts w:ascii="Symbol" w:hAnsi="Symbol" w:hint="default"/>
      </w:rPr>
    </w:lvl>
    <w:lvl w:ilvl="7" w:tplc="4100125E" w:tentative="1">
      <w:start w:val="1"/>
      <w:numFmt w:val="bullet"/>
      <w:lvlText w:val="o"/>
      <w:lvlJc w:val="left"/>
      <w:pPr>
        <w:ind w:left="5550" w:hanging="360"/>
      </w:pPr>
      <w:rPr>
        <w:rFonts w:ascii="Courier New" w:hAnsi="Courier New" w:cs="Courier New" w:hint="default"/>
      </w:rPr>
    </w:lvl>
    <w:lvl w:ilvl="8" w:tplc="DFECE63E" w:tentative="1">
      <w:start w:val="1"/>
      <w:numFmt w:val="bullet"/>
      <w:lvlText w:val=""/>
      <w:lvlJc w:val="left"/>
      <w:pPr>
        <w:ind w:left="6270" w:hanging="360"/>
      </w:pPr>
      <w:rPr>
        <w:rFonts w:ascii="Wingdings" w:hAnsi="Wingdings" w:hint="default"/>
      </w:rPr>
    </w:lvl>
  </w:abstractNum>
  <w:abstractNum w:abstractNumId="14" w15:restartNumberingAfterBreak="0">
    <w:nsid w:val="320652D5"/>
    <w:multiLevelType w:val="hybridMultilevel"/>
    <w:tmpl w:val="F09ADE0A"/>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08B4B52"/>
    <w:multiLevelType w:val="hybridMultilevel"/>
    <w:tmpl w:val="A9F244B4"/>
    <w:lvl w:ilvl="0" w:tplc="A03A409E">
      <w:start w:val="1"/>
      <w:numFmt w:val="bullet"/>
      <w:lvlText w:val=""/>
      <w:lvlJc w:val="left"/>
      <w:pPr>
        <w:ind w:left="720" w:hanging="360"/>
      </w:pPr>
      <w:rPr>
        <w:rFonts w:ascii="Symbol" w:hAnsi="Symbol" w:hint="default"/>
      </w:rPr>
    </w:lvl>
    <w:lvl w:ilvl="1" w:tplc="7350395E" w:tentative="1">
      <w:start w:val="1"/>
      <w:numFmt w:val="bullet"/>
      <w:lvlText w:val="o"/>
      <w:lvlJc w:val="left"/>
      <w:pPr>
        <w:ind w:left="1440" w:hanging="360"/>
      </w:pPr>
      <w:rPr>
        <w:rFonts w:ascii="Courier New" w:hAnsi="Courier New" w:cs="Courier New" w:hint="default"/>
      </w:rPr>
    </w:lvl>
    <w:lvl w:ilvl="2" w:tplc="181A10AA" w:tentative="1">
      <w:start w:val="1"/>
      <w:numFmt w:val="bullet"/>
      <w:lvlText w:val=""/>
      <w:lvlJc w:val="left"/>
      <w:pPr>
        <w:ind w:left="2160" w:hanging="360"/>
      </w:pPr>
      <w:rPr>
        <w:rFonts w:ascii="Wingdings" w:hAnsi="Wingdings" w:hint="default"/>
      </w:rPr>
    </w:lvl>
    <w:lvl w:ilvl="3" w:tplc="98EAE5BC" w:tentative="1">
      <w:start w:val="1"/>
      <w:numFmt w:val="bullet"/>
      <w:lvlText w:val=""/>
      <w:lvlJc w:val="left"/>
      <w:pPr>
        <w:ind w:left="2880" w:hanging="360"/>
      </w:pPr>
      <w:rPr>
        <w:rFonts w:ascii="Symbol" w:hAnsi="Symbol" w:hint="default"/>
      </w:rPr>
    </w:lvl>
    <w:lvl w:ilvl="4" w:tplc="FFBC5236" w:tentative="1">
      <w:start w:val="1"/>
      <w:numFmt w:val="bullet"/>
      <w:lvlText w:val="o"/>
      <w:lvlJc w:val="left"/>
      <w:pPr>
        <w:ind w:left="3600" w:hanging="360"/>
      </w:pPr>
      <w:rPr>
        <w:rFonts w:ascii="Courier New" w:hAnsi="Courier New" w:cs="Courier New" w:hint="default"/>
      </w:rPr>
    </w:lvl>
    <w:lvl w:ilvl="5" w:tplc="48508420" w:tentative="1">
      <w:start w:val="1"/>
      <w:numFmt w:val="bullet"/>
      <w:lvlText w:val=""/>
      <w:lvlJc w:val="left"/>
      <w:pPr>
        <w:ind w:left="4320" w:hanging="360"/>
      </w:pPr>
      <w:rPr>
        <w:rFonts w:ascii="Wingdings" w:hAnsi="Wingdings" w:hint="default"/>
      </w:rPr>
    </w:lvl>
    <w:lvl w:ilvl="6" w:tplc="68D649C2" w:tentative="1">
      <w:start w:val="1"/>
      <w:numFmt w:val="bullet"/>
      <w:lvlText w:val=""/>
      <w:lvlJc w:val="left"/>
      <w:pPr>
        <w:ind w:left="5040" w:hanging="360"/>
      </w:pPr>
      <w:rPr>
        <w:rFonts w:ascii="Symbol" w:hAnsi="Symbol" w:hint="default"/>
      </w:rPr>
    </w:lvl>
    <w:lvl w:ilvl="7" w:tplc="06BCAEFC" w:tentative="1">
      <w:start w:val="1"/>
      <w:numFmt w:val="bullet"/>
      <w:lvlText w:val="o"/>
      <w:lvlJc w:val="left"/>
      <w:pPr>
        <w:ind w:left="5760" w:hanging="360"/>
      </w:pPr>
      <w:rPr>
        <w:rFonts w:ascii="Courier New" w:hAnsi="Courier New" w:cs="Courier New" w:hint="default"/>
      </w:rPr>
    </w:lvl>
    <w:lvl w:ilvl="8" w:tplc="A604818C" w:tentative="1">
      <w:start w:val="1"/>
      <w:numFmt w:val="bullet"/>
      <w:lvlText w:val=""/>
      <w:lvlJc w:val="left"/>
      <w:pPr>
        <w:ind w:left="6480" w:hanging="360"/>
      </w:pPr>
      <w:rPr>
        <w:rFonts w:ascii="Wingdings" w:hAnsi="Wingdings" w:hint="default"/>
      </w:rPr>
    </w:lvl>
  </w:abstractNum>
  <w:abstractNum w:abstractNumId="16" w15:restartNumberingAfterBreak="0">
    <w:nsid w:val="4B9962EC"/>
    <w:multiLevelType w:val="hybridMultilevel"/>
    <w:tmpl w:val="FF3A108A"/>
    <w:lvl w:ilvl="0" w:tplc="A0288DB4">
      <w:start w:val="1"/>
      <w:numFmt w:val="bullet"/>
      <w:lvlText w:val=""/>
      <w:lvlJc w:val="left"/>
      <w:pPr>
        <w:ind w:left="720" w:hanging="360"/>
      </w:pPr>
      <w:rPr>
        <w:rFonts w:ascii="Symbol" w:hAnsi="Symbol" w:hint="default"/>
      </w:rPr>
    </w:lvl>
    <w:lvl w:ilvl="1" w:tplc="BC520BAA">
      <w:start w:val="1"/>
      <w:numFmt w:val="bullet"/>
      <w:lvlText w:val="o"/>
      <w:lvlJc w:val="left"/>
      <w:pPr>
        <w:ind w:left="1440" w:hanging="360"/>
      </w:pPr>
      <w:rPr>
        <w:rFonts w:ascii="Courier New" w:hAnsi="Courier New" w:cs="Courier New" w:hint="default"/>
      </w:rPr>
    </w:lvl>
    <w:lvl w:ilvl="2" w:tplc="CB82B6CA" w:tentative="1">
      <w:start w:val="1"/>
      <w:numFmt w:val="bullet"/>
      <w:lvlText w:val=""/>
      <w:lvlJc w:val="left"/>
      <w:pPr>
        <w:ind w:left="2160" w:hanging="360"/>
      </w:pPr>
      <w:rPr>
        <w:rFonts w:ascii="Wingdings" w:hAnsi="Wingdings" w:hint="default"/>
      </w:rPr>
    </w:lvl>
    <w:lvl w:ilvl="3" w:tplc="1A34BD0E" w:tentative="1">
      <w:start w:val="1"/>
      <w:numFmt w:val="bullet"/>
      <w:lvlText w:val=""/>
      <w:lvlJc w:val="left"/>
      <w:pPr>
        <w:ind w:left="2880" w:hanging="360"/>
      </w:pPr>
      <w:rPr>
        <w:rFonts w:ascii="Symbol" w:hAnsi="Symbol" w:hint="default"/>
      </w:rPr>
    </w:lvl>
    <w:lvl w:ilvl="4" w:tplc="4A7E4C66" w:tentative="1">
      <w:start w:val="1"/>
      <w:numFmt w:val="bullet"/>
      <w:lvlText w:val="o"/>
      <w:lvlJc w:val="left"/>
      <w:pPr>
        <w:ind w:left="3600" w:hanging="360"/>
      </w:pPr>
      <w:rPr>
        <w:rFonts w:ascii="Courier New" w:hAnsi="Courier New" w:cs="Courier New" w:hint="default"/>
      </w:rPr>
    </w:lvl>
    <w:lvl w:ilvl="5" w:tplc="56489232" w:tentative="1">
      <w:start w:val="1"/>
      <w:numFmt w:val="bullet"/>
      <w:lvlText w:val=""/>
      <w:lvlJc w:val="left"/>
      <w:pPr>
        <w:ind w:left="4320" w:hanging="360"/>
      </w:pPr>
      <w:rPr>
        <w:rFonts w:ascii="Wingdings" w:hAnsi="Wingdings" w:hint="default"/>
      </w:rPr>
    </w:lvl>
    <w:lvl w:ilvl="6" w:tplc="32A44BFE" w:tentative="1">
      <w:start w:val="1"/>
      <w:numFmt w:val="bullet"/>
      <w:lvlText w:val=""/>
      <w:lvlJc w:val="left"/>
      <w:pPr>
        <w:ind w:left="5040" w:hanging="360"/>
      </w:pPr>
      <w:rPr>
        <w:rFonts w:ascii="Symbol" w:hAnsi="Symbol" w:hint="default"/>
      </w:rPr>
    </w:lvl>
    <w:lvl w:ilvl="7" w:tplc="D7D6B7BE" w:tentative="1">
      <w:start w:val="1"/>
      <w:numFmt w:val="bullet"/>
      <w:lvlText w:val="o"/>
      <w:lvlJc w:val="left"/>
      <w:pPr>
        <w:ind w:left="5760" w:hanging="360"/>
      </w:pPr>
      <w:rPr>
        <w:rFonts w:ascii="Courier New" w:hAnsi="Courier New" w:cs="Courier New" w:hint="default"/>
      </w:rPr>
    </w:lvl>
    <w:lvl w:ilvl="8" w:tplc="99283ABC" w:tentative="1">
      <w:start w:val="1"/>
      <w:numFmt w:val="bullet"/>
      <w:lvlText w:val=""/>
      <w:lvlJc w:val="left"/>
      <w:pPr>
        <w:ind w:left="6480" w:hanging="360"/>
      </w:pPr>
      <w:rPr>
        <w:rFonts w:ascii="Wingdings" w:hAnsi="Wingdings" w:hint="default"/>
      </w:rPr>
    </w:lvl>
  </w:abstractNum>
  <w:abstractNum w:abstractNumId="17" w15:restartNumberingAfterBreak="0">
    <w:nsid w:val="515205D2"/>
    <w:multiLevelType w:val="hybridMultilevel"/>
    <w:tmpl w:val="FEFCD4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30768D1"/>
    <w:multiLevelType w:val="hybridMultilevel"/>
    <w:tmpl w:val="7854C70C"/>
    <w:lvl w:ilvl="0" w:tplc="0A5490B2">
      <w:start w:val="1"/>
      <w:numFmt w:val="bullet"/>
      <w:pStyle w:val="Bullet1"/>
      <w:lvlText w:val=""/>
      <w:lvlJc w:val="left"/>
      <w:pPr>
        <w:ind w:left="720" w:hanging="360"/>
      </w:pPr>
      <w:rPr>
        <w:rFonts w:ascii="Symbol" w:hAnsi="Symbol" w:hint="default"/>
      </w:rPr>
    </w:lvl>
    <w:lvl w:ilvl="1" w:tplc="7F3E0B42" w:tentative="1">
      <w:start w:val="1"/>
      <w:numFmt w:val="bullet"/>
      <w:lvlText w:val="o"/>
      <w:lvlJc w:val="left"/>
      <w:pPr>
        <w:ind w:left="1440" w:hanging="360"/>
      </w:pPr>
      <w:rPr>
        <w:rFonts w:ascii="Courier New" w:hAnsi="Courier New" w:cs="Courier New" w:hint="default"/>
      </w:rPr>
    </w:lvl>
    <w:lvl w:ilvl="2" w:tplc="36E094A0" w:tentative="1">
      <w:start w:val="1"/>
      <w:numFmt w:val="bullet"/>
      <w:lvlText w:val=""/>
      <w:lvlJc w:val="left"/>
      <w:pPr>
        <w:ind w:left="2160" w:hanging="360"/>
      </w:pPr>
      <w:rPr>
        <w:rFonts w:ascii="Wingdings" w:hAnsi="Wingdings" w:hint="default"/>
      </w:rPr>
    </w:lvl>
    <w:lvl w:ilvl="3" w:tplc="52AABB92" w:tentative="1">
      <w:start w:val="1"/>
      <w:numFmt w:val="bullet"/>
      <w:lvlText w:val=""/>
      <w:lvlJc w:val="left"/>
      <w:pPr>
        <w:ind w:left="2880" w:hanging="360"/>
      </w:pPr>
      <w:rPr>
        <w:rFonts w:ascii="Symbol" w:hAnsi="Symbol" w:hint="default"/>
      </w:rPr>
    </w:lvl>
    <w:lvl w:ilvl="4" w:tplc="86E204F4" w:tentative="1">
      <w:start w:val="1"/>
      <w:numFmt w:val="bullet"/>
      <w:lvlText w:val="o"/>
      <w:lvlJc w:val="left"/>
      <w:pPr>
        <w:ind w:left="3600" w:hanging="360"/>
      </w:pPr>
      <w:rPr>
        <w:rFonts w:ascii="Courier New" w:hAnsi="Courier New" w:cs="Courier New" w:hint="default"/>
      </w:rPr>
    </w:lvl>
    <w:lvl w:ilvl="5" w:tplc="65A86058" w:tentative="1">
      <w:start w:val="1"/>
      <w:numFmt w:val="bullet"/>
      <w:lvlText w:val=""/>
      <w:lvlJc w:val="left"/>
      <w:pPr>
        <w:ind w:left="4320" w:hanging="360"/>
      </w:pPr>
      <w:rPr>
        <w:rFonts w:ascii="Wingdings" w:hAnsi="Wingdings" w:hint="default"/>
      </w:rPr>
    </w:lvl>
    <w:lvl w:ilvl="6" w:tplc="89AAC912" w:tentative="1">
      <w:start w:val="1"/>
      <w:numFmt w:val="bullet"/>
      <w:lvlText w:val=""/>
      <w:lvlJc w:val="left"/>
      <w:pPr>
        <w:ind w:left="5040" w:hanging="360"/>
      </w:pPr>
      <w:rPr>
        <w:rFonts w:ascii="Symbol" w:hAnsi="Symbol" w:hint="default"/>
      </w:rPr>
    </w:lvl>
    <w:lvl w:ilvl="7" w:tplc="6CC08E26" w:tentative="1">
      <w:start w:val="1"/>
      <w:numFmt w:val="bullet"/>
      <w:lvlText w:val="o"/>
      <w:lvlJc w:val="left"/>
      <w:pPr>
        <w:ind w:left="5760" w:hanging="360"/>
      </w:pPr>
      <w:rPr>
        <w:rFonts w:ascii="Courier New" w:hAnsi="Courier New" w:cs="Courier New" w:hint="default"/>
      </w:rPr>
    </w:lvl>
    <w:lvl w:ilvl="8" w:tplc="B5BA5450" w:tentative="1">
      <w:start w:val="1"/>
      <w:numFmt w:val="bullet"/>
      <w:lvlText w:val=""/>
      <w:lvlJc w:val="left"/>
      <w:pPr>
        <w:ind w:left="6480" w:hanging="360"/>
      </w:pPr>
      <w:rPr>
        <w:rFonts w:ascii="Wingdings" w:hAnsi="Wingdings" w:hint="default"/>
      </w:rPr>
    </w:lvl>
  </w:abstractNum>
  <w:abstractNum w:abstractNumId="19" w15:restartNumberingAfterBreak="0">
    <w:nsid w:val="61362B1E"/>
    <w:multiLevelType w:val="hybridMultilevel"/>
    <w:tmpl w:val="D7B6DC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2274450"/>
    <w:multiLevelType w:val="hybridMultilevel"/>
    <w:tmpl w:val="D548EB72"/>
    <w:lvl w:ilvl="0" w:tplc="3DC4EAEA">
      <w:start w:val="1"/>
      <w:numFmt w:val="bullet"/>
      <w:lvlText w:val=""/>
      <w:lvlJc w:val="left"/>
      <w:pPr>
        <w:ind w:left="720" w:hanging="360"/>
      </w:pPr>
      <w:rPr>
        <w:rFonts w:ascii="Symbol" w:hAnsi="Symbol" w:hint="default"/>
      </w:rPr>
    </w:lvl>
    <w:lvl w:ilvl="1" w:tplc="AA2249C2" w:tentative="1">
      <w:start w:val="1"/>
      <w:numFmt w:val="bullet"/>
      <w:lvlText w:val="o"/>
      <w:lvlJc w:val="left"/>
      <w:pPr>
        <w:ind w:left="1440" w:hanging="360"/>
      </w:pPr>
      <w:rPr>
        <w:rFonts w:ascii="Courier New" w:hAnsi="Courier New" w:cs="Courier New" w:hint="default"/>
      </w:rPr>
    </w:lvl>
    <w:lvl w:ilvl="2" w:tplc="F8C0AAAA" w:tentative="1">
      <w:start w:val="1"/>
      <w:numFmt w:val="bullet"/>
      <w:lvlText w:val=""/>
      <w:lvlJc w:val="left"/>
      <w:pPr>
        <w:ind w:left="2160" w:hanging="360"/>
      </w:pPr>
      <w:rPr>
        <w:rFonts w:ascii="Wingdings" w:hAnsi="Wingdings" w:hint="default"/>
      </w:rPr>
    </w:lvl>
    <w:lvl w:ilvl="3" w:tplc="E48C850A" w:tentative="1">
      <w:start w:val="1"/>
      <w:numFmt w:val="bullet"/>
      <w:lvlText w:val=""/>
      <w:lvlJc w:val="left"/>
      <w:pPr>
        <w:ind w:left="2880" w:hanging="360"/>
      </w:pPr>
      <w:rPr>
        <w:rFonts w:ascii="Symbol" w:hAnsi="Symbol" w:hint="default"/>
      </w:rPr>
    </w:lvl>
    <w:lvl w:ilvl="4" w:tplc="49825E1A" w:tentative="1">
      <w:start w:val="1"/>
      <w:numFmt w:val="bullet"/>
      <w:lvlText w:val="o"/>
      <w:lvlJc w:val="left"/>
      <w:pPr>
        <w:ind w:left="3600" w:hanging="360"/>
      </w:pPr>
      <w:rPr>
        <w:rFonts w:ascii="Courier New" w:hAnsi="Courier New" w:cs="Courier New" w:hint="default"/>
      </w:rPr>
    </w:lvl>
    <w:lvl w:ilvl="5" w:tplc="98B49FE0" w:tentative="1">
      <w:start w:val="1"/>
      <w:numFmt w:val="bullet"/>
      <w:lvlText w:val=""/>
      <w:lvlJc w:val="left"/>
      <w:pPr>
        <w:ind w:left="4320" w:hanging="360"/>
      </w:pPr>
      <w:rPr>
        <w:rFonts w:ascii="Wingdings" w:hAnsi="Wingdings" w:hint="default"/>
      </w:rPr>
    </w:lvl>
    <w:lvl w:ilvl="6" w:tplc="F528AED2" w:tentative="1">
      <w:start w:val="1"/>
      <w:numFmt w:val="bullet"/>
      <w:lvlText w:val=""/>
      <w:lvlJc w:val="left"/>
      <w:pPr>
        <w:ind w:left="5040" w:hanging="360"/>
      </w:pPr>
      <w:rPr>
        <w:rFonts w:ascii="Symbol" w:hAnsi="Symbol" w:hint="default"/>
      </w:rPr>
    </w:lvl>
    <w:lvl w:ilvl="7" w:tplc="515E114A" w:tentative="1">
      <w:start w:val="1"/>
      <w:numFmt w:val="bullet"/>
      <w:lvlText w:val="o"/>
      <w:lvlJc w:val="left"/>
      <w:pPr>
        <w:ind w:left="5760" w:hanging="360"/>
      </w:pPr>
      <w:rPr>
        <w:rFonts w:ascii="Courier New" w:hAnsi="Courier New" w:cs="Courier New" w:hint="default"/>
      </w:rPr>
    </w:lvl>
    <w:lvl w:ilvl="8" w:tplc="8B246F62" w:tentative="1">
      <w:start w:val="1"/>
      <w:numFmt w:val="bullet"/>
      <w:lvlText w:val=""/>
      <w:lvlJc w:val="left"/>
      <w:pPr>
        <w:ind w:left="6480" w:hanging="360"/>
      </w:pPr>
      <w:rPr>
        <w:rFonts w:ascii="Wingdings" w:hAnsi="Wingdings" w:hint="default"/>
      </w:rPr>
    </w:lvl>
  </w:abstractNum>
  <w:abstractNum w:abstractNumId="21" w15:restartNumberingAfterBreak="0">
    <w:nsid w:val="64E91592"/>
    <w:multiLevelType w:val="hybridMultilevel"/>
    <w:tmpl w:val="540E1D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6006BAD"/>
    <w:multiLevelType w:val="hybridMultilevel"/>
    <w:tmpl w:val="5786447A"/>
    <w:lvl w:ilvl="0" w:tplc="5B0EA49A">
      <w:numFmt w:val="bullet"/>
      <w:lvlText w:val="•"/>
      <w:lvlJc w:val="left"/>
      <w:pPr>
        <w:ind w:left="720" w:hanging="360"/>
      </w:pPr>
      <w:rPr>
        <w:rFonts w:ascii="Arial" w:eastAsiaTheme="minorHAnsi" w:hAnsi="Aria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BAA18B2"/>
    <w:multiLevelType w:val="hybridMultilevel"/>
    <w:tmpl w:val="3CDC19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0D455C6"/>
    <w:multiLevelType w:val="hybridMultilevel"/>
    <w:tmpl w:val="B24211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2772047"/>
    <w:multiLevelType w:val="hybridMultilevel"/>
    <w:tmpl w:val="D19498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49263B7"/>
    <w:multiLevelType w:val="hybridMultilevel"/>
    <w:tmpl w:val="E8F20928"/>
    <w:lvl w:ilvl="0" w:tplc="896ED380">
      <w:numFmt w:val="bullet"/>
      <w:lvlText w:val="-"/>
      <w:lvlJc w:val="left"/>
      <w:pPr>
        <w:ind w:left="720" w:hanging="360"/>
      </w:pPr>
      <w:rPr>
        <w:rFonts w:ascii="Arial" w:eastAsiaTheme="minorHAnsi" w:hAnsi="Arial" w:cs="Arial" w:hint="default"/>
      </w:rPr>
    </w:lvl>
    <w:lvl w:ilvl="1" w:tplc="7B087840" w:tentative="1">
      <w:start w:val="1"/>
      <w:numFmt w:val="bullet"/>
      <w:lvlText w:val="o"/>
      <w:lvlJc w:val="left"/>
      <w:pPr>
        <w:ind w:left="1440" w:hanging="360"/>
      </w:pPr>
      <w:rPr>
        <w:rFonts w:ascii="Courier New" w:hAnsi="Courier New" w:cs="Courier New" w:hint="default"/>
      </w:rPr>
    </w:lvl>
    <w:lvl w:ilvl="2" w:tplc="A4C25194" w:tentative="1">
      <w:start w:val="1"/>
      <w:numFmt w:val="bullet"/>
      <w:lvlText w:val=""/>
      <w:lvlJc w:val="left"/>
      <w:pPr>
        <w:ind w:left="2160" w:hanging="360"/>
      </w:pPr>
      <w:rPr>
        <w:rFonts w:ascii="Wingdings" w:hAnsi="Wingdings" w:hint="default"/>
      </w:rPr>
    </w:lvl>
    <w:lvl w:ilvl="3" w:tplc="0E76158A" w:tentative="1">
      <w:start w:val="1"/>
      <w:numFmt w:val="bullet"/>
      <w:lvlText w:val=""/>
      <w:lvlJc w:val="left"/>
      <w:pPr>
        <w:ind w:left="2880" w:hanging="360"/>
      </w:pPr>
      <w:rPr>
        <w:rFonts w:ascii="Symbol" w:hAnsi="Symbol" w:hint="default"/>
      </w:rPr>
    </w:lvl>
    <w:lvl w:ilvl="4" w:tplc="D354C99C" w:tentative="1">
      <w:start w:val="1"/>
      <w:numFmt w:val="bullet"/>
      <w:lvlText w:val="o"/>
      <w:lvlJc w:val="left"/>
      <w:pPr>
        <w:ind w:left="3600" w:hanging="360"/>
      </w:pPr>
      <w:rPr>
        <w:rFonts w:ascii="Courier New" w:hAnsi="Courier New" w:cs="Courier New" w:hint="default"/>
      </w:rPr>
    </w:lvl>
    <w:lvl w:ilvl="5" w:tplc="F264A35C" w:tentative="1">
      <w:start w:val="1"/>
      <w:numFmt w:val="bullet"/>
      <w:lvlText w:val=""/>
      <w:lvlJc w:val="left"/>
      <w:pPr>
        <w:ind w:left="4320" w:hanging="360"/>
      </w:pPr>
      <w:rPr>
        <w:rFonts w:ascii="Wingdings" w:hAnsi="Wingdings" w:hint="default"/>
      </w:rPr>
    </w:lvl>
    <w:lvl w:ilvl="6" w:tplc="6D909042" w:tentative="1">
      <w:start w:val="1"/>
      <w:numFmt w:val="bullet"/>
      <w:lvlText w:val=""/>
      <w:lvlJc w:val="left"/>
      <w:pPr>
        <w:ind w:left="5040" w:hanging="360"/>
      </w:pPr>
      <w:rPr>
        <w:rFonts w:ascii="Symbol" w:hAnsi="Symbol" w:hint="default"/>
      </w:rPr>
    </w:lvl>
    <w:lvl w:ilvl="7" w:tplc="B442E618" w:tentative="1">
      <w:start w:val="1"/>
      <w:numFmt w:val="bullet"/>
      <w:lvlText w:val="o"/>
      <w:lvlJc w:val="left"/>
      <w:pPr>
        <w:ind w:left="5760" w:hanging="360"/>
      </w:pPr>
      <w:rPr>
        <w:rFonts w:ascii="Courier New" w:hAnsi="Courier New" w:cs="Courier New" w:hint="default"/>
      </w:rPr>
    </w:lvl>
    <w:lvl w:ilvl="8" w:tplc="DF08C4C4" w:tentative="1">
      <w:start w:val="1"/>
      <w:numFmt w:val="bullet"/>
      <w:lvlText w:val=""/>
      <w:lvlJc w:val="left"/>
      <w:pPr>
        <w:ind w:left="6480" w:hanging="360"/>
      </w:pPr>
      <w:rPr>
        <w:rFonts w:ascii="Wingdings" w:hAnsi="Wingdings" w:hint="default"/>
      </w:rPr>
    </w:lvl>
  </w:abstractNum>
  <w:abstractNum w:abstractNumId="27" w15:restartNumberingAfterBreak="0">
    <w:nsid w:val="7BB21E4A"/>
    <w:multiLevelType w:val="hybridMultilevel"/>
    <w:tmpl w:val="561278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E431BEA"/>
    <w:multiLevelType w:val="hybridMultilevel"/>
    <w:tmpl w:val="3356B7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20"/>
  </w:num>
  <w:num w:numId="4">
    <w:abstractNumId w:val="13"/>
  </w:num>
  <w:num w:numId="5">
    <w:abstractNumId w:val="8"/>
  </w:num>
  <w:num w:numId="6">
    <w:abstractNumId w:val="19"/>
  </w:num>
  <w:num w:numId="7">
    <w:abstractNumId w:val="27"/>
  </w:num>
  <w:num w:numId="8">
    <w:abstractNumId w:val="12"/>
  </w:num>
  <w:num w:numId="9">
    <w:abstractNumId w:val="24"/>
  </w:num>
  <w:num w:numId="10">
    <w:abstractNumId w:val="17"/>
  </w:num>
  <w:num w:numId="11">
    <w:abstractNumId w:val="3"/>
  </w:num>
  <w:num w:numId="12">
    <w:abstractNumId w:val="28"/>
  </w:num>
  <w:num w:numId="13">
    <w:abstractNumId w:val="2"/>
  </w:num>
  <w:num w:numId="14">
    <w:abstractNumId w:val="14"/>
  </w:num>
  <w:num w:numId="15">
    <w:abstractNumId w:val="4"/>
  </w:num>
  <w:num w:numId="16">
    <w:abstractNumId w:val="6"/>
  </w:num>
  <w:num w:numId="17">
    <w:abstractNumId w:val="10"/>
  </w:num>
  <w:num w:numId="18">
    <w:abstractNumId w:val="7"/>
  </w:num>
  <w:num w:numId="19">
    <w:abstractNumId w:val="22"/>
  </w:num>
  <w:num w:numId="20">
    <w:abstractNumId w:val="26"/>
  </w:num>
  <w:num w:numId="21">
    <w:abstractNumId w:val="0"/>
  </w:num>
  <w:num w:numId="22">
    <w:abstractNumId w:val="23"/>
  </w:num>
  <w:num w:numId="23">
    <w:abstractNumId w:val="21"/>
  </w:num>
  <w:num w:numId="24">
    <w:abstractNumId w:val="1"/>
  </w:num>
  <w:num w:numId="25">
    <w:abstractNumId w:val="16"/>
  </w:num>
  <w:num w:numId="26">
    <w:abstractNumId w:val="9"/>
  </w:num>
  <w:num w:numId="27">
    <w:abstractNumId w:val="11"/>
  </w:num>
  <w:num w:numId="28">
    <w:abstractNumId w:val="15"/>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E63"/>
    <w:rsid w:val="0005316E"/>
    <w:rsid w:val="000725C0"/>
    <w:rsid w:val="00075676"/>
    <w:rsid w:val="001372CE"/>
    <w:rsid w:val="00152DCA"/>
    <w:rsid w:val="0016059C"/>
    <w:rsid w:val="0017642F"/>
    <w:rsid w:val="00190788"/>
    <w:rsid w:val="0019265A"/>
    <w:rsid w:val="00193516"/>
    <w:rsid w:val="00193598"/>
    <w:rsid w:val="001B5524"/>
    <w:rsid w:val="001E37C7"/>
    <w:rsid w:val="00205FF3"/>
    <w:rsid w:val="00212BF2"/>
    <w:rsid w:val="00214D09"/>
    <w:rsid w:val="00226E8A"/>
    <w:rsid w:val="002526CF"/>
    <w:rsid w:val="00257165"/>
    <w:rsid w:val="002669BE"/>
    <w:rsid w:val="0027413F"/>
    <w:rsid w:val="002818F4"/>
    <w:rsid w:val="0028453B"/>
    <w:rsid w:val="002A3686"/>
    <w:rsid w:val="002C5B95"/>
    <w:rsid w:val="002D4C59"/>
    <w:rsid w:val="002D56E7"/>
    <w:rsid w:val="00364071"/>
    <w:rsid w:val="0037587A"/>
    <w:rsid w:val="00381983"/>
    <w:rsid w:val="003870A0"/>
    <w:rsid w:val="00393F70"/>
    <w:rsid w:val="003A1606"/>
    <w:rsid w:val="003B3516"/>
    <w:rsid w:val="003D19E2"/>
    <w:rsid w:val="003D7ACA"/>
    <w:rsid w:val="003E0C3F"/>
    <w:rsid w:val="00407E38"/>
    <w:rsid w:val="0043338C"/>
    <w:rsid w:val="0044441C"/>
    <w:rsid w:val="00447DE3"/>
    <w:rsid w:val="00454F9C"/>
    <w:rsid w:val="00470731"/>
    <w:rsid w:val="00491AD4"/>
    <w:rsid w:val="004924CC"/>
    <w:rsid w:val="004B4814"/>
    <w:rsid w:val="004D414B"/>
    <w:rsid w:val="004E4A73"/>
    <w:rsid w:val="00511D26"/>
    <w:rsid w:val="00524B6F"/>
    <w:rsid w:val="00534A39"/>
    <w:rsid w:val="00541300"/>
    <w:rsid w:val="005418F5"/>
    <w:rsid w:val="00585E63"/>
    <w:rsid w:val="00594BEC"/>
    <w:rsid w:val="005B1D08"/>
    <w:rsid w:val="005B3A80"/>
    <w:rsid w:val="005B5ADD"/>
    <w:rsid w:val="005C0A60"/>
    <w:rsid w:val="005C2D63"/>
    <w:rsid w:val="005C471C"/>
    <w:rsid w:val="005D41D8"/>
    <w:rsid w:val="005D61BE"/>
    <w:rsid w:val="005E4E1E"/>
    <w:rsid w:val="005F65F2"/>
    <w:rsid w:val="00624FCD"/>
    <w:rsid w:val="00670B57"/>
    <w:rsid w:val="00694E68"/>
    <w:rsid w:val="006958F4"/>
    <w:rsid w:val="006B65B6"/>
    <w:rsid w:val="006C3A02"/>
    <w:rsid w:val="006C6B6E"/>
    <w:rsid w:val="006E7397"/>
    <w:rsid w:val="006F16BF"/>
    <w:rsid w:val="006F4135"/>
    <w:rsid w:val="00704079"/>
    <w:rsid w:val="0072598F"/>
    <w:rsid w:val="00750DA3"/>
    <w:rsid w:val="00761993"/>
    <w:rsid w:val="00762943"/>
    <w:rsid w:val="00775C22"/>
    <w:rsid w:val="00777B99"/>
    <w:rsid w:val="00794A80"/>
    <w:rsid w:val="007A10E9"/>
    <w:rsid w:val="007A13F0"/>
    <w:rsid w:val="007B389F"/>
    <w:rsid w:val="007B58A0"/>
    <w:rsid w:val="007C0533"/>
    <w:rsid w:val="007C6E11"/>
    <w:rsid w:val="007E3B9B"/>
    <w:rsid w:val="007F6DBA"/>
    <w:rsid w:val="00801B20"/>
    <w:rsid w:val="00825629"/>
    <w:rsid w:val="008330FB"/>
    <w:rsid w:val="00834219"/>
    <w:rsid w:val="0084599D"/>
    <w:rsid w:val="008460A8"/>
    <w:rsid w:val="008656CD"/>
    <w:rsid w:val="00872740"/>
    <w:rsid w:val="008874F0"/>
    <w:rsid w:val="00887C03"/>
    <w:rsid w:val="008A6825"/>
    <w:rsid w:val="008D3E47"/>
    <w:rsid w:val="008F7AD7"/>
    <w:rsid w:val="00900BD4"/>
    <w:rsid w:val="00900E1F"/>
    <w:rsid w:val="00903C43"/>
    <w:rsid w:val="0093533A"/>
    <w:rsid w:val="00946EB7"/>
    <w:rsid w:val="0098144E"/>
    <w:rsid w:val="009900CC"/>
    <w:rsid w:val="009C5560"/>
    <w:rsid w:val="009D5CFC"/>
    <w:rsid w:val="009F1B3F"/>
    <w:rsid w:val="009F59B3"/>
    <w:rsid w:val="00A038C0"/>
    <w:rsid w:val="00A1141A"/>
    <w:rsid w:val="00A5101F"/>
    <w:rsid w:val="00A919BF"/>
    <w:rsid w:val="00A95509"/>
    <w:rsid w:val="00AA5C65"/>
    <w:rsid w:val="00AB3A48"/>
    <w:rsid w:val="00AF1851"/>
    <w:rsid w:val="00AF48EA"/>
    <w:rsid w:val="00B76D76"/>
    <w:rsid w:val="00B82DBF"/>
    <w:rsid w:val="00BA0EF8"/>
    <w:rsid w:val="00BA0FEB"/>
    <w:rsid w:val="00BB0E57"/>
    <w:rsid w:val="00BB4B18"/>
    <w:rsid w:val="00BF0129"/>
    <w:rsid w:val="00BF15D6"/>
    <w:rsid w:val="00BF6058"/>
    <w:rsid w:val="00BF7CD3"/>
    <w:rsid w:val="00C22C56"/>
    <w:rsid w:val="00C57C37"/>
    <w:rsid w:val="00C61A3C"/>
    <w:rsid w:val="00C7322D"/>
    <w:rsid w:val="00C842A4"/>
    <w:rsid w:val="00CB2682"/>
    <w:rsid w:val="00D07FE9"/>
    <w:rsid w:val="00D21F7C"/>
    <w:rsid w:val="00D248DC"/>
    <w:rsid w:val="00D334D1"/>
    <w:rsid w:val="00D524E6"/>
    <w:rsid w:val="00D558F7"/>
    <w:rsid w:val="00D64F45"/>
    <w:rsid w:val="00D72602"/>
    <w:rsid w:val="00D74B53"/>
    <w:rsid w:val="00D803B9"/>
    <w:rsid w:val="00DF16C2"/>
    <w:rsid w:val="00DF24CA"/>
    <w:rsid w:val="00DF4FD5"/>
    <w:rsid w:val="00E0324B"/>
    <w:rsid w:val="00E12761"/>
    <w:rsid w:val="00E3131B"/>
    <w:rsid w:val="00E36A39"/>
    <w:rsid w:val="00E87984"/>
    <w:rsid w:val="00EC2511"/>
    <w:rsid w:val="00ED62E1"/>
    <w:rsid w:val="00EE0382"/>
    <w:rsid w:val="00F04B33"/>
    <w:rsid w:val="00F22A39"/>
    <w:rsid w:val="00F36066"/>
    <w:rsid w:val="00F71A8F"/>
    <w:rsid w:val="00F758F6"/>
    <w:rsid w:val="00F86BC5"/>
    <w:rsid w:val="00F878CC"/>
    <w:rsid w:val="00F9125C"/>
    <w:rsid w:val="00F93DAC"/>
    <w:rsid w:val="00FB0D30"/>
    <w:rsid w:val="00FF4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6A917"/>
  <w15:docId w15:val="{A43E04D8-27B2-451B-B0A1-D84B6C6AC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phe STM AU (P)"/>
    <w:qFormat/>
    <w:rsid w:val="001A2ACF"/>
    <w:pPr>
      <w:spacing w:before="240" w:line="300" w:lineRule="auto"/>
    </w:pPr>
    <w:rPr>
      <w:rFonts w:ascii="Arial" w:hAnsi="Arial"/>
      <w:sz w:val="28"/>
      <w:lang w:val="en-CA"/>
    </w:rPr>
  </w:style>
  <w:style w:type="paragraph" w:styleId="Titre1">
    <w:name w:val="heading 1"/>
    <w:aliases w:val="Titre 1 STM AU - (H1)"/>
    <w:basedOn w:val="Normal"/>
    <w:next w:val="Normal"/>
    <w:link w:val="Titre1Car"/>
    <w:uiPriority w:val="9"/>
    <w:qFormat/>
    <w:rsid w:val="005740C7"/>
    <w:pPr>
      <w:keepNext/>
      <w:keepLines/>
      <w:spacing w:after="240"/>
      <w:outlineLvl w:val="0"/>
    </w:pPr>
    <w:rPr>
      <w:rFonts w:eastAsiaTheme="majorEastAsia" w:cstheme="majorBidi"/>
      <w:b/>
      <w:sz w:val="42"/>
      <w:szCs w:val="32"/>
    </w:rPr>
  </w:style>
  <w:style w:type="paragraph" w:styleId="Titre2">
    <w:name w:val="heading 2"/>
    <w:aliases w:val="intertitre (h2)"/>
    <w:basedOn w:val="Sous-titre"/>
    <w:next w:val="Normal"/>
    <w:link w:val="Titre2Car"/>
    <w:uiPriority w:val="9"/>
    <w:unhideWhenUsed/>
    <w:qFormat/>
    <w:rsid w:val="005740C7"/>
    <w:pPr>
      <w:outlineLvl w:val="1"/>
    </w:pPr>
    <w:rPr>
      <w:b w:val="0"/>
      <w:color w:val="2F5496" w:themeColor="accent5" w:themeShade="BF"/>
      <w:sz w:val="36"/>
    </w:rPr>
  </w:style>
  <w:style w:type="paragraph" w:styleId="Titre3">
    <w:name w:val="heading 3"/>
    <w:basedOn w:val="Normal"/>
    <w:next w:val="Normal"/>
    <w:link w:val="Titre3Car"/>
    <w:uiPriority w:val="9"/>
    <w:unhideWhenUsed/>
    <w:qFormat/>
    <w:rsid w:val="005740C7"/>
    <w:pPr>
      <w:keepNext/>
      <w:keepLines/>
      <w:spacing w:before="40" w:after="0"/>
      <w:outlineLvl w:val="2"/>
    </w:pPr>
    <w:rPr>
      <w:rFonts w:asciiTheme="majorHAnsi" w:eastAsiaTheme="majorEastAsia" w:hAnsiTheme="majorHAnsi" w:cstheme="majorBidi"/>
      <w:sz w:val="30"/>
      <w:szCs w:val="24"/>
    </w:rPr>
  </w:style>
  <w:style w:type="paragraph" w:styleId="Titre4">
    <w:name w:val="heading 4"/>
    <w:basedOn w:val="Normal"/>
    <w:next w:val="Normal"/>
    <w:link w:val="Titre4Car"/>
    <w:uiPriority w:val="9"/>
    <w:semiHidden/>
    <w:unhideWhenUsed/>
    <w:qFormat/>
    <w:rsid w:val="00B926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STM AU - (H1) Car"/>
    <w:basedOn w:val="Policepardfaut"/>
    <w:link w:val="Titre1"/>
    <w:uiPriority w:val="9"/>
    <w:rsid w:val="005740C7"/>
    <w:rPr>
      <w:rFonts w:ascii="Arial" w:eastAsiaTheme="majorEastAsia" w:hAnsi="Arial" w:cstheme="majorBidi"/>
      <w:b/>
      <w:sz w:val="42"/>
      <w:szCs w:val="32"/>
    </w:rPr>
  </w:style>
  <w:style w:type="paragraph" w:styleId="Paragraphedeliste">
    <w:name w:val="List Paragraph"/>
    <w:aliases w:val="Paragraphe STM AU - (P)"/>
    <w:basedOn w:val="Normal"/>
    <w:link w:val="ParagraphedelisteCar"/>
    <w:uiPriority w:val="34"/>
    <w:qFormat/>
    <w:rsid w:val="007A24C5"/>
    <w:pPr>
      <w:spacing w:before="0" w:line="259" w:lineRule="auto"/>
      <w:ind w:left="720"/>
      <w:contextualSpacing/>
    </w:pPr>
    <w:rPr>
      <w:sz w:val="22"/>
    </w:rPr>
  </w:style>
  <w:style w:type="paragraph" w:customStyle="1" w:styleId="Bullet1">
    <w:name w:val="Bullet 1"/>
    <w:basedOn w:val="Paragraphedeliste"/>
    <w:link w:val="Bullet1Car"/>
    <w:qFormat/>
    <w:rsid w:val="0098717B"/>
    <w:pPr>
      <w:numPr>
        <w:numId w:val="1"/>
      </w:numPr>
      <w:autoSpaceDE w:val="0"/>
      <w:autoSpaceDN w:val="0"/>
      <w:adjustRightInd w:val="0"/>
      <w:spacing w:before="100" w:after="100" w:line="240" w:lineRule="auto"/>
      <w:ind w:left="714" w:hanging="357"/>
    </w:pPr>
    <w:rPr>
      <w:rFonts w:eastAsia="STMMontreal-Bold" w:cs="Arial"/>
      <w:bCs/>
      <w:sz w:val="28"/>
      <w:szCs w:val="26"/>
    </w:rPr>
  </w:style>
  <w:style w:type="paragraph" w:styleId="Sous-titre">
    <w:name w:val="Subtitle"/>
    <w:aliases w:val="Intertire"/>
    <w:basedOn w:val="Normal"/>
    <w:next w:val="Normal"/>
    <w:link w:val="Sous-titreCar"/>
    <w:uiPriority w:val="11"/>
    <w:rsid w:val="0098717B"/>
    <w:pPr>
      <w:numPr>
        <w:ilvl w:val="1"/>
      </w:numPr>
      <w:spacing w:before="160" w:after="120" w:line="240" w:lineRule="auto"/>
    </w:pPr>
    <w:rPr>
      <w:rFonts w:eastAsiaTheme="minorEastAsia"/>
      <w:b/>
      <w:spacing w:val="15"/>
      <w:sz w:val="32"/>
    </w:rPr>
  </w:style>
  <w:style w:type="character" w:customStyle="1" w:styleId="ParagraphedelisteCar">
    <w:name w:val="Paragraphe de liste Car"/>
    <w:aliases w:val="Paragraphe STM AU - (P) Car"/>
    <w:basedOn w:val="Policepardfaut"/>
    <w:link w:val="Paragraphedeliste"/>
    <w:uiPriority w:val="34"/>
    <w:rsid w:val="007A24C5"/>
  </w:style>
  <w:style w:type="character" w:customStyle="1" w:styleId="Bullet1Car">
    <w:name w:val="Bullet 1 Car"/>
    <w:basedOn w:val="ParagraphedelisteCar"/>
    <w:link w:val="Bullet1"/>
    <w:rsid w:val="0098717B"/>
    <w:rPr>
      <w:rFonts w:ascii="Arial" w:eastAsia="STMMontreal-Bold" w:hAnsi="Arial" w:cs="Arial"/>
      <w:bCs/>
      <w:sz w:val="28"/>
      <w:szCs w:val="26"/>
    </w:rPr>
  </w:style>
  <w:style w:type="character" w:customStyle="1" w:styleId="Sous-titreCar">
    <w:name w:val="Sous-titre Car"/>
    <w:aliases w:val="Intertire Car"/>
    <w:basedOn w:val="Policepardfaut"/>
    <w:link w:val="Sous-titre"/>
    <w:uiPriority w:val="11"/>
    <w:rsid w:val="0098717B"/>
    <w:rPr>
      <w:rFonts w:ascii="Arial" w:eastAsiaTheme="minorEastAsia" w:hAnsi="Arial"/>
      <w:b/>
      <w:spacing w:val="15"/>
      <w:sz w:val="32"/>
    </w:rPr>
  </w:style>
  <w:style w:type="character" w:customStyle="1" w:styleId="Titre2Car">
    <w:name w:val="Titre 2 Car"/>
    <w:aliases w:val="intertitre (h2) Car"/>
    <w:basedOn w:val="Policepardfaut"/>
    <w:link w:val="Titre2"/>
    <w:uiPriority w:val="9"/>
    <w:rsid w:val="005740C7"/>
    <w:rPr>
      <w:rFonts w:ascii="Arial" w:eastAsiaTheme="minorEastAsia" w:hAnsi="Arial"/>
      <w:color w:val="2F5496" w:themeColor="accent5" w:themeShade="BF"/>
      <w:spacing w:val="15"/>
      <w:sz w:val="36"/>
    </w:rPr>
  </w:style>
  <w:style w:type="paragraph" w:styleId="Titre">
    <w:name w:val="Title"/>
    <w:aliases w:val="Titre STM AU (H)"/>
    <w:basedOn w:val="Normal"/>
    <w:next w:val="Normal"/>
    <w:link w:val="TitreCar"/>
    <w:uiPriority w:val="10"/>
    <w:qFormat/>
    <w:rsid w:val="00592916"/>
    <w:pPr>
      <w:spacing w:before="0" w:after="0" w:line="240" w:lineRule="auto"/>
      <w:contextualSpacing/>
    </w:pPr>
    <w:rPr>
      <w:rFonts w:eastAsiaTheme="majorEastAsia" w:cs="Arial"/>
      <w:spacing w:val="-10"/>
      <w:kern w:val="28"/>
      <w:sz w:val="48"/>
      <w:szCs w:val="40"/>
    </w:rPr>
  </w:style>
  <w:style w:type="character" w:customStyle="1" w:styleId="TitreCar">
    <w:name w:val="Titre Car"/>
    <w:aliases w:val="Titre STM AU (H) Car"/>
    <w:basedOn w:val="Policepardfaut"/>
    <w:link w:val="Titre"/>
    <w:uiPriority w:val="10"/>
    <w:rsid w:val="00592916"/>
    <w:rPr>
      <w:rFonts w:ascii="Arial" w:eastAsiaTheme="majorEastAsia" w:hAnsi="Arial" w:cs="Arial"/>
      <w:spacing w:val="-10"/>
      <w:kern w:val="28"/>
      <w:sz w:val="48"/>
      <w:szCs w:val="40"/>
    </w:rPr>
  </w:style>
  <w:style w:type="character" w:customStyle="1" w:styleId="Titre3Car">
    <w:name w:val="Titre 3 Car"/>
    <w:basedOn w:val="Policepardfaut"/>
    <w:link w:val="Titre3"/>
    <w:uiPriority w:val="9"/>
    <w:rsid w:val="005740C7"/>
    <w:rPr>
      <w:rFonts w:asciiTheme="majorHAnsi" w:eastAsiaTheme="majorEastAsia" w:hAnsiTheme="majorHAnsi" w:cstheme="majorBidi"/>
      <w:sz w:val="30"/>
      <w:szCs w:val="24"/>
    </w:rPr>
  </w:style>
  <w:style w:type="character" w:styleId="Lienhypertexte">
    <w:name w:val="Hyperlink"/>
    <w:basedOn w:val="Policepardfaut"/>
    <w:uiPriority w:val="99"/>
    <w:unhideWhenUsed/>
    <w:rsid w:val="00C570E4"/>
    <w:rPr>
      <w:color w:val="0563C1" w:themeColor="hyperlink"/>
      <w:u w:val="single"/>
    </w:rPr>
  </w:style>
  <w:style w:type="paragraph" w:styleId="Textedebulles">
    <w:name w:val="Balloon Text"/>
    <w:basedOn w:val="Normal"/>
    <w:link w:val="TextedebullesCar"/>
    <w:uiPriority w:val="99"/>
    <w:semiHidden/>
    <w:unhideWhenUsed/>
    <w:rsid w:val="00C570E4"/>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70E4"/>
    <w:rPr>
      <w:rFonts w:ascii="Segoe UI" w:hAnsi="Segoe UI" w:cs="Segoe UI"/>
      <w:sz w:val="18"/>
      <w:szCs w:val="18"/>
    </w:rPr>
  </w:style>
  <w:style w:type="character" w:styleId="Marquedecommentaire">
    <w:name w:val="annotation reference"/>
    <w:basedOn w:val="Policepardfaut"/>
    <w:uiPriority w:val="99"/>
    <w:semiHidden/>
    <w:unhideWhenUsed/>
    <w:rsid w:val="001207ED"/>
    <w:rPr>
      <w:sz w:val="16"/>
      <w:szCs w:val="16"/>
    </w:rPr>
  </w:style>
  <w:style w:type="paragraph" w:styleId="Commentaire">
    <w:name w:val="annotation text"/>
    <w:basedOn w:val="Normal"/>
    <w:link w:val="CommentaireCar"/>
    <w:uiPriority w:val="99"/>
    <w:unhideWhenUsed/>
    <w:rsid w:val="001207ED"/>
    <w:pPr>
      <w:spacing w:before="0" w:line="240" w:lineRule="auto"/>
    </w:pPr>
    <w:rPr>
      <w:rFonts w:asciiTheme="minorHAnsi" w:hAnsiTheme="minorHAnsi"/>
      <w:sz w:val="20"/>
      <w:szCs w:val="20"/>
    </w:rPr>
  </w:style>
  <w:style w:type="character" w:customStyle="1" w:styleId="CommentaireCar">
    <w:name w:val="Commentaire Car"/>
    <w:basedOn w:val="Policepardfaut"/>
    <w:link w:val="Commentaire"/>
    <w:uiPriority w:val="99"/>
    <w:rsid w:val="001207ED"/>
    <w:rPr>
      <w:sz w:val="20"/>
      <w:szCs w:val="20"/>
    </w:rPr>
  </w:style>
  <w:style w:type="paragraph" w:styleId="En-tte">
    <w:name w:val="header"/>
    <w:basedOn w:val="Normal"/>
    <w:link w:val="En-tteCar"/>
    <w:uiPriority w:val="99"/>
    <w:unhideWhenUsed/>
    <w:rsid w:val="001207ED"/>
    <w:pPr>
      <w:tabs>
        <w:tab w:val="center" w:pos="4320"/>
        <w:tab w:val="right" w:pos="8640"/>
      </w:tabs>
      <w:spacing w:before="0" w:after="0" w:line="240" w:lineRule="auto"/>
    </w:pPr>
  </w:style>
  <w:style w:type="character" w:customStyle="1" w:styleId="En-tteCar">
    <w:name w:val="En-tête Car"/>
    <w:basedOn w:val="Policepardfaut"/>
    <w:link w:val="En-tte"/>
    <w:uiPriority w:val="99"/>
    <w:rsid w:val="001207ED"/>
    <w:rPr>
      <w:rFonts w:ascii="Arial" w:hAnsi="Arial"/>
      <w:sz w:val="28"/>
    </w:rPr>
  </w:style>
  <w:style w:type="paragraph" w:styleId="Pieddepage">
    <w:name w:val="footer"/>
    <w:basedOn w:val="Normal"/>
    <w:link w:val="PieddepageCar"/>
    <w:uiPriority w:val="99"/>
    <w:unhideWhenUsed/>
    <w:rsid w:val="001207ED"/>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1207ED"/>
    <w:rPr>
      <w:rFonts w:ascii="Arial" w:hAnsi="Arial"/>
      <w:sz w:val="28"/>
    </w:rPr>
  </w:style>
  <w:style w:type="paragraph" w:styleId="Objetducommentaire">
    <w:name w:val="annotation subject"/>
    <w:basedOn w:val="Commentaire"/>
    <w:next w:val="Commentaire"/>
    <w:link w:val="ObjetducommentaireCar"/>
    <w:uiPriority w:val="99"/>
    <w:semiHidden/>
    <w:unhideWhenUsed/>
    <w:rsid w:val="00917BB1"/>
    <w:pPr>
      <w:spacing w:before="240"/>
    </w:pPr>
    <w:rPr>
      <w:rFonts w:ascii="Arial" w:hAnsi="Arial"/>
      <w:b/>
      <w:bCs/>
    </w:rPr>
  </w:style>
  <w:style w:type="character" w:customStyle="1" w:styleId="ObjetducommentaireCar">
    <w:name w:val="Objet du commentaire Car"/>
    <w:basedOn w:val="CommentaireCar"/>
    <w:link w:val="Objetducommentaire"/>
    <w:uiPriority w:val="99"/>
    <w:semiHidden/>
    <w:rsid w:val="00917BB1"/>
    <w:rPr>
      <w:rFonts w:ascii="Arial" w:hAnsi="Arial"/>
      <w:b/>
      <w:bCs/>
      <w:sz w:val="20"/>
      <w:szCs w:val="20"/>
    </w:rPr>
  </w:style>
  <w:style w:type="paragraph" w:styleId="Sansinterligne">
    <w:name w:val="No Spacing"/>
    <w:uiPriority w:val="1"/>
    <w:qFormat/>
    <w:rsid w:val="00FA5B71"/>
    <w:pPr>
      <w:spacing w:after="0" w:line="240" w:lineRule="auto"/>
    </w:pPr>
    <w:rPr>
      <w:rFonts w:ascii="Arial" w:hAnsi="Arial"/>
      <w:sz w:val="28"/>
    </w:rPr>
  </w:style>
  <w:style w:type="paragraph" w:styleId="Lgende">
    <w:name w:val="caption"/>
    <w:basedOn w:val="Normal"/>
    <w:next w:val="Normal"/>
    <w:uiPriority w:val="35"/>
    <w:unhideWhenUsed/>
    <w:qFormat/>
    <w:rsid w:val="00F7125D"/>
    <w:pPr>
      <w:spacing w:before="0" w:after="200" w:line="240" w:lineRule="auto"/>
    </w:pPr>
    <w:rPr>
      <w:i/>
      <w:iCs/>
      <w:color w:val="44546A" w:themeColor="text2"/>
      <w:sz w:val="18"/>
      <w:szCs w:val="18"/>
    </w:rPr>
  </w:style>
  <w:style w:type="character" w:customStyle="1" w:styleId="Titre4Car">
    <w:name w:val="Titre 4 Car"/>
    <w:basedOn w:val="Policepardfaut"/>
    <w:link w:val="Titre4"/>
    <w:uiPriority w:val="9"/>
    <w:semiHidden/>
    <w:rsid w:val="00B926AA"/>
    <w:rPr>
      <w:rFonts w:asciiTheme="majorHAnsi" w:eastAsiaTheme="majorEastAsia" w:hAnsiTheme="majorHAnsi" w:cstheme="majorBidi"/>
      <w:i/>
      <w:iCs/>
      <w:color w:val="2E74B5" w:themeColor="accent1" w:themeShade="BF"/>
      <w:sz w:val="28"/>
    </w:rPr>
  </w:style>
  <w:style w:type="character" w:styleId="Emphaseple">
    <w:name w:val="Subtle Emphasis"/>
    <w:basedOn w:val="Policepardfaut"/>
    <w:uiPriority w:val="19"/>
    <w:qFormat/>
    <w:rsid w:val="003A4F6A"/>
    <w:rPr>
      <w:i/>
      <w:iCs/>
      <w:color w:val="404040" w:themeColor="text1" w:themeTint="BF"/>
    </w:rPr>
  </w:style>
  <w:style w:type="character" w:styleId="Accentuation">
    <w:name w:val="Emphasis"/>
    <w:basedOn w:val="Policepardfaut"/>
    <w:uiPriority w:val="20"/>
    <w:qFormat/>
    <w:rsid w:val="003A4F6A"/>
    <w:rPr>
      <w:i/>
      <w:iCs/>
    </w:rPr>
  </w:style>
  <w:style w:type="character" w:styleId="Emphaseintense">
    <w:name w:val="Intense Emphasis"/>
    <w:basedOn w:val="Policepardfaut"/>
    <w:uiPriority w:val="21"/>
    <w:qFormat/>
    <w:rsid w:val="003A4F6A"/>
    <w:rPr>
      <w:i/>
      <w:iCs/>
      <w:color w:val="5B9BD5" w:themeColor="accent1"/>
    </w:rPr>
  </w:style>
  <w:style w:type="character" w:styleId="Lienhypertextesuivivisit">
    <w:name w:val="FollowedHyperlink"/>
    <w:basedOn w:val="Policepardfaut"/>
    <w:uiPriority w:val="99"/>
    <w:semiHidden/>
    <w:unhideWhenUsed/>
    <w:rsid w:val="00750DA3"/>
    <w:rPr>
      <w:color w:val="954F72" w:themeColor="followedHyperlink"/>
      <w:u w:val="single"/>
    </w:rPr>
  </w:style>
  <w:style w:type="character" w:styleId="lev">
    <w:name w:val="Strong"/>
    <w:basedOn w:val="Policepardfaut"/>
    <w:uiPriority w:val="22"/>
    <w:qFormat/>
    <w:rsid w:val="00624FCD"/>
    <w:rPr>
      <w:b/>
      <w:bCs/>
    </w:rPr>
  </w:style>
  <w:style w:type="table" w:styleId="Grilledutableau">
    <w:name w:val="Table Grid"/>
    <w:basedOn w:val="TableauNormal"/>
    <w:uiPriority w:val="39"/>
    <w:rsid w:val="00694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22"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2BDF3-A1FC-4AC6-848B-B10B1C460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1870</TotalTime>
  <Pages>7</Pages>
  <Words>1153</Words>
  <Characters>6345</Characters>
  <Application>Microsoft Office Word</Application>
  <DocSecurity>0</DocSecurity>
  <Lines>52</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STM</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Vaillancourt, Nathalie</dc:creator>
  <cp:lastModifiedBy>Petit, Alain</cp:lastModifiedBy>
  <cp:revision>47</cp:revision>
  <cp:lastPrinted>2017-09-28T15:41:00Z</cp:lastPrinted>
  <dcterms:created xsi:type="dcterms:W3CDTF">2019-11-18T18:45:00Z</dcterms:created>
  <dcterms:modified xsi:type="dcterms:W3CDTF">2022-12-07T19:46:00Z</dcterms:modified>
</cp:coreProperties>
</file>